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4D77" w14:textId="77777777" w:rsidR="00780938" w:rsidRDefault="00780938" w:rsidP="00E00E1C">
      <w:pPr>
        <w:spacing w:line="240" w:lineRule="auto"/>
        <w:rPr>
          <w:rFonts w:asciiTheme="minorHAnsi" w:hAnsiTheme="minorHAnsi" w:cstheme="minorHAnsi"/>
          <w:b/>
          <w:color w:val="000000" w:themeColor="text1"/>
          <w:sz w:val="24"/>
          <w:szCs w:val="24"/>
          <w:u w:val="single"/>
        </w:rPr>
      </w:pPr>
    </w:p>
    <w:p w14:paraId="66DC9F73" w14:textId="77777777" w:rsidR="00780938" w:rsidRDefault="00780938" w:rsidP="00780938">
      <w:pPr>
        <w:spacing w:line="240" w:lineRule="auto"/>
        <w:ind w:left="1440" w:firstLine="720"/>
        <w:rPr>
          <w:rFonts w:asciiTheme="minorHAnsi" w:hAnsiTheme="minorHAnsi" w:cstheme="minorHAnsi"/>
          <w:b/>
          <w:color w:val="000000" w:themeColor="text1"/>
          <w:sz w:val="24"/>
          <w:szCs w:val="24"/>
          <w:u w:val="single"/>
        </w:rPr>
      </w:pPr>
    </w:p>
    <w:p w14:paraId="38DDFB16" w14:textId="77777777" w:rsidR="00780938" w:rsidRDefault="00780938" w:rsidP="00780938">
      <w:pPr>
        <w:spacing w:line="240" w:lineRule="auto"/>
        <w:ind w:left="1440" w:firstLine="720"/>
        <w:rPr>
          <w:rFonts w:asciiTheme="minorHAnsi" w:hAnsiTheme="minorHAnsi" w:cstheme="minorHAnsi"/>
          <w:b/>
          <w:color w:val="000000" w:themeColor="text1"/>
          <w:sz w:val="24"/>
          <w:szCs w:val="24"/>
          <w:u w:val="single"/>
        </w:rPr>
      </w:pPr>
    </w:p>
    <w:p w14:paraId="36F63B95" w14:textId="77777777" w:rsidR="00780938" w:rsidRPr="004D5417" w:rsidRDefault="00780938" w:rsidP="00780938">
      <w:pPr>
        <w:autoSpaceDE w:val="0"/>
        <w:autoSpaceDN w:val="0"/>
        <w:adjustRightInd w:val="0"/>
        <w:spacing w:after="0" w:line="240" w:lineRule="auto"/>
        <w:jc w:val="both"/>
        <w:rPr>
          <w:rFonts w:asciiTheme="minorHAnsi" w:hAnsiTheme="minorHAnsi" w:cstheme="minorHAnsi"/>
          <w:b/>
          <w:color w:val="000000" w:themeColor="text1"/>
          <w:sz w:val="24"/>
          <w:szCs w:val="24"/>
        </w:rPr>
      </w:pP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ab/>
      </w:r>
    </w:p>
    <w:p w14:paraId="1F588CA3" w14:textId="641ED193" w:rsidR="00780938" w:rsidRPr="004D5417" w:rsidRDefault="00780938" w:rsidP="00780938">
      <w:pPr>
        <w:autoSpaceDE w:val="0"/>
        <w:autoSpaceDN w:val="0"/>
        <w:adjustRightInd w:val="0"/>
        <w:spacing w:after="0" w:line="240" w:lineRule="auto"/>
        <w:jc w:val="both"/>
        <w:rPr>
          <w:rFonts w:asciiTheme="minorHAnsi" w:hAnsiTheme="minorHAnsi" w:cstheme="minorHAnsi"/>
          <w:b/>
          <w:color w:val="000000" w:themeColor="text1"/>
          <w:sz w:val="24"/>
          <w:szCs w:val="24"/>
          <w:u w:val="single"/>
        </w:rPr>
      </w:pPr>
      <w:r w:rsidRPr="004D5417">
        <w:rPr>
          <w:rFonts w:asciiTheme="minorHAnsi" w:hAnsiTheme="minorHAnsi" w:cstheme="minorHAnsi"/>
          <w:b/>
          <w:color w:val="000000" w:themeColor="text1"/>
          <w:sz w:val="24"/>
          <w:szCs w:val="24"/>
        </w:rPr>
        <w:tab/>
        <w:t xml:space="preserve">             </w:t>
      </w: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 xml:space="preserve">                      </w:t>
      </w: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rPr>
        <w:tab/>
      </w:r>
      <w:r w:rsidRPr="004D5417">
        <w:rPr>
          <w:rFonts w:asciiTheme="minorHAnsi" w:hAnsiTheme="minorHAnsi" w:cstheme="minorHAnsi"/>
          <w:b/>
          <w:color w:val="000000" w:themeColor="text1"/>
          <w:sz w:val="24"/>
          <w:szCs w:val="24"/>
          <w:u w:val="single"/>
        </w:rPr>
        <w:t xml:space="preserve">Dated:  </w:t>
      </w:r>
      <w:r>
        <w:rPr>
          <w:rFonts w:asciiTheme="minorHAnsi" w:hAnsiTheme="minorHAnsi" w:cstheme="minorHAnsi"/>
          <w:b/>
          <w:color w:val="000000" w:themeColor="text1"/>
          <w:sz w:val="24"/>
          <w:szCs w:val="24"/>
          <w:u w:val="single"/>
        </w:rPr>
        <w:t>1</w:t>
      </w:r>
      <w:r w:rsidR="00356165">
        <w:rPr>
          <w:rFonts w:asciiTheme="minorHAnsi" w:hAnsiTheme="minorHAnsi" w:cstheme="minorHAnsi"/>
          <w:b/>
          <w:color w:val="000000" w:themeColor="text1"/>
          <w:sz w:val="24"/>
          <w:szCs w:val="24"/>
          <w:u w:val="single"/>
        </w:rPr>
        <w:t>7</w:t>
      </w:r>
      <w:r w:rsidRPr="004D5417">
        <w:rPr>
          <w:rFonts w:asciiTheme="minorHAnsi" w:hAnsiTheme="minorHAnsi" w:cstheme="minorHAnsi"/>
          <w:b/>
          <w:color w:val="000000" w:themeColor="text1"/>
          <w:sz w:val="24"/>
          <w:szCs w:val="24"/>
          <w:u w:val="single"/>
        </w:rPr>
        <w:t>.0</w:t>
      </w:r>
      <w:r>
        <w:rPr>
          <w:rFonts w:asciiTheme="minorHAnsi" w:hAnsiTheme="minorHAnsi" w:cstheme="minorHAnsi"/>
          <w:b/>
          <w:color w:val="000000" w:themeColor="text1"/>
          <w:sz w:val="24"/>
          <w:szCs w:val="24"/>
          <w:u w:val="single"/>
        </w:rPr>
        <w:t>8</w:t>
      </w:r>
      <w:r w:rsidRPr="004D5417">
        <w:rPr>
          <w:rFonts w:asciiTheme="minorHAnsi" w:hAnsiTheme="minorHAnsi" w:cstheme="minorHAnsi"/>
          <w:b/>
          <w:color w:val="000000" w:themeColor="text1"/>
          <w:sz w:val="24"/>
          <w:szCs w:val="24"/>
          <w:u w:val="single"/>
        </w:rPr>
        <w:t>.2020</w:t>
      </w:r>
    </w:p>
    <w:p w14:paraId="231803F6" w14:textId="77777777" w:rsidR="00780938" w:rsidRPr="004D5417" w:rsidRDefault="00780938" w:rsidP="00780938">
      <w:pPr>
        <w:pStyle w:val="Default"/>
        <w:jc w:val="both"/>
        <w:rPr>
          <w:rFonts w:asciiTheme="minorHAnsi" w:hAnsiTheme="minorHAnsi" w:cstheme="minorHAnsi"/>
          <w:b/>
          <w:bCs/>
          <w:color w:val="000000" w:themeColor="text1"/>
          <w:u w:val="single"/>
        </w:rPr>
      </w:pPr>
    </w:p>
    <w:p w14:paraId="6B5CB76D" w14:textId="77777777" w:rsidR="00780938" w:rsidRPr="004D5417" w:rsidRDefault="00780938" w:rsidP="00780938">
      <w:pPr>
        <w:pStyle w:val="Default"/>
        <w:ind w:left="1440"/>
        <w:jc w:val="both"/>
        <w:rPr>
          <w:rFonts w:asciiTheme="minorHAnsi" w:hAnsiTheme="minorHAnsi" w:cstheme="minorHAnsi"/>
          <w:b/>
          <w:bCs/>
          <w:color w:val="000000" w:themeColor="text1"/>
          <w:u w:val="single"/>
        </w:rPr>
      </w:pPr>
      <w:r w:rsidRPr="004D5417">
        <w:rPr>
          <w:rFonts w:asciiTheme="minorHAnsi" w:hAnsiTheme="minorHAnsi" w:cstheme="minorHAnsi"/>
          <w:b/>
          <w:bCs/>
          <w:color w:val="000000" w:themeColor="text1"/>
          <w:u w:val="single"/>
        </w:rPr>
        <w:t>Notice under Proviso to Rule 9(1) of Security Interest</w:t>
      </w:r>
    </w:p>
    <w:p w14:paraId="5EF5C03D" w14:textId="77777777" w:rsidR="00780938" w:rsidRPr="004D5417" w:rsidRDefault="00780938" w:rsidP="00780938">
      <w:pPr>
        <w:pStyle w:val="Default"/>
        <w:jc w:val="both"/>
        <w:rPr>
          <w:rFonts w:asciiTheme="minorHAnsi" w:hAnsiTheme="minorHAnsi" w:cstheme="minorHAnsi"/>
          <w:b/>
          <w:bCs/>
          <w:color w:val="000000" w:themeColor="text1"/>
          <w:u w:val="single"/>
        </w:rPr>
      </w:pPr>
      <w:r w:rsidRPr="004D5417">
        <w:rPr>
          <w:rFonts w:asciiTheme="minorHAnsi" w:hAnsiTheme="minorHAnsi" w:cstheme="minorHAnsi"/>
          <w:b/>
          <w:bCs/>
          <w:color w:val="000000" w:themeColor="text1"/>
        </w:rPr>
        <w:t xml:space="preserve"> </w:t>
      </w:r>
      <w:r w:rsidRPr="004D5417">
        <w:rPr>
          <w:rFonts w:asciiTheme="minorHAnsi" w:hAnsiTheme="minorHAnsi" w:cstheme="minorHAnsi"/>
          <w:b/>
          <w:bCs/>
          <w:color w:val="000000" w:themeColor="text1"/>
        </w:rPr>
        <w:tab/>
      </w:r>
      <w:r w:rsidRPr="004D5417">
        <w:rPr>
          <w:rFonts w:asciiTheme="minorHAnsi" w:hAnsiTheme="minorHAnsi" w:cstheme="minorHAnsi"/>
          <w:b/>
          <w:bCs/>
          <w:color w:val="000000" w:themeColor="text1"/>
        </w:rPr>
        <w:tab/>
      </w:r>
      <w:r w:rsidRPr="004D5417">
        <w:rPr>
          <w:rFonts w:asciiTheme="minorHAnsi" w:hAnsiTheme="minorHAnsi" w:cstheme="minorHAnsi"/>
          <w:b/>
          <w:bCs/>
          <w:color w:val="000000" w:themeColor="text1"/>
        </w:rPr>
        <w:tab/>
      </w:r>
      <w:r w:rsidRPr="004D5417">
        <w:rPr>
          <w:rFonts w:asciiTheme="minorHAnsi" w:hAnsiTheme="minorHAnsi" w:cstheme="minorHAnsi"/>
          <w:b/>
          <w:bCs/>
          <w:color w:val="000000" w:themeColor="text1"/>
        </w:rPr>
        <w:tab/>
      </w:r>
      <w:r w:rsidRPr="004D5417">
        <w:rPr>
          <w:rFonts w:asciiTheme="minorHAnsi" w:hAnsiTheme="minorHAnsi" w:cstheme="minorHAnsi"/>
          <w:b/>
          <w:bCs/>
          <w:color w:val="000000" w:themeColor="text1"/>
          <w:u w:val="single"/>
        </w:rPr>
        <w:t>(Enforcement) Rules, 2002</w:t>
      </w:r>
    </w:p>
    <w:p w14:paraId="1DA64A78" w14:textId="77777777" w:rsidR="00780938" w:rsidRPr="001B3893" w:rsidRDefault="00780938" w:rsidP="00780938">
      <w:pPr>
        <w:jc w:val="both"/>
        <w:rPr>
          <w:rFonts w:ascii="Arial" w:hAnsi="Arial" w:cs="Arial"/>
          <w:b/>
          <w:bCs/>
          <w:sz w:val="20"/>
          <w:szCs w:val="20"/>
        </w:rPr>
      </w:pPr>
    </w:p>
    <w:p w14:paraId="0F83A8FA" w14:textId="77777777" w:rsidR="00780938" w:rsidRPr="001B3893" w:rsidRDefault="00780938" w:rsidP="00780938">
      <w:pPr>
        <w:pStyle w:val="ListParagraph"/>
        <w:numPr>
          <w:ilvl w:val="0"/>
          <w:numId w:val="4"/>
        </w:numPr>
        <w:spacing w:after="0" w:line="240" w:lineRule="auto"/>
        <w:jc w:val="both"/>
        <w:rPr>
          <w:sz w:val="20"/>
          <w:szCs w:val="20"/>
        </w:rPr>
      </w:pPr>
      <w:r w:rsidRPr="00314AF0">
        <w:rPr>
          <w:b/>
          <w:bCs/>
          <w:sz w:val="20"/>
          <w:szCs w:val="20"/>
          <w:lang w:val="en-IN"/>
        </w:rPr>
        <w:t>VIKRANT SHARMA</w:t>
      </w:r>
      <w:r w:rsidRPr="001B3893">
        <w:rPr>
          <w:sz w:val="20"/>
          <w:szCs w:val="20"/>
        </w:rPr>
        <w:t>,</w:t>
      </w:r>
    </w:p>
    <w:p w14:paraId="48F627F5" w14:textId="77777777" w:rsidR="00780938" w:rsidRPr="001B3893" w:rsidRDefault="00780938" w:rsidP="00780938">
      <w:pPr>
        <w:pStyle w:val="ListParagraph"/>
        <w:jc w:val="both"/>
        <w:rPr>
          <w:sz w:val="20"/>
          <w:szCs w:val="20"/>
          <w:shd w:val="clear" w:color="auto" w:fill="FFFFFF"/>
          <w:lang w:val="en-IN"/>
        </w:rPr>
      </w:pPr>
      <w:r w:rsidRPr="001B3893">
        <w:rPr>
          <w:sz w:val="20"/>
          <w:szCs w:val="20"/>
          <w:shd w:val="clear" w:color="auto" w:fill="FFFFFF"/>
          <w:lang w:val="en-IN"/>
        </w:rPr>
        <w:t xml:space="preserve">A 6/402, </w:t>
      </w:r>
      <w:proofErr w:type="spellStart"/>
      <w:r w:rsidRPr="001B3893">
        <w:rPr>
          <w:sz w:val="20"/>
          <w:szCs w:val="20"/>
          <w:shd w:val="clear" w:color="auto" w:fill="FFFFFF"/>
          <w:lang w:val="en-IN"/>
        </w:rPr>
        <w:t>Kamla</w:t>
      </w:r>
      <w:proofErr w:type="spellEnd"/>
      <w:r w:rsidRPr="001B3893">
        <w:rPr>
          <w:sz w:val="20"/>
          <w:szCs w:val="20"/>
          <w:shd w:val="clear" w:color="auto" w:fill="FFFFFF"/>
          <w:lang w:val="en-IN"/>
        </w:rPr>
        <w:t xml:space="preserve"> Nagar, </w:t>
      </w:r>
    </w:p>
    <w:p w14:paraId="2667B121" w14:textId="77777777" w:rsidR="00780938" w:rsidRPr="001B3893" w:rsidRDefault="00780938" w:rsidP="00780938">
      <w:pPr>
        <w:pStyle w:val="ListParagraph"/>
        <w:jc w:val="both"/>
        <w:rPr>
          <w:sz w:val="20"/>
          <w:szCs w:val="20"/>
          <w:shd w:val="clear" w:color="auto" w:fill="FFFFFF"/>
          <w:lang w:val="en-IN"/>
        </w:rPr>
      </w:pPr>
      <w:proofErr w:type="spellStart"/>
      <w:r w:rsidRPr="001B3893">
        <w:rPr>
          <w:sz w:val="20"/>
          <w:szCs w:val="20"/>
          <w:shd w:val="clear" w:color="auto" w:fill="FFFFFF"/>
          <w:lang w:val="en-IN"/>
        </w:rPr>
        <w:t>Dayal</w:t>
      </w:r>
      <w:proofErr w:type="spellEnd"/>
      <w:r w:rsidRPr="001B3893">
        <w:rPr>
          <w:sz w:val="20"/>
          <w:szCs w:val="20"/>
          <w:shd w:val="clear" w:color="auto" w:fill="FFFFFF"/>
          <w:lang w:val="en-IN"/>
        </w:rPr>
        <w:t xml:space="preserve"> </w:t>
      </w:r>
      <w:proofErr w:type="spellStart"/>
      <w:r w:rsidRPr="001B3893">
        <w:rPr>
          <w:sz w:val="20"/>
          <w:szCs w:val="20"/>
          <w:shd w:val="clear" w:color="auto" w:fill="FFFFFF"/>
          <w:lang w:val="en-IN"/>
        </w:rPr>
        <w:t>bagh</w:t>
      </w:r>
      <w:proofErr w:type="spellEnd"/>
      <w:r w:rsidRPr="001B3893">
        <w:rPr>
          <w:sz w:val="20"/>
          <w:szCs w:val="20"/>
          <w:shd w:val="clear" w:color="auto" w:fill="FFFFFF"/>
          <w:lang w:val="en-IN"/>
        </w:rPr>
        <w:t>, Agra, U.P-282005.</w:t>
      </w:r>
    </w:p>
    <w:p w14:paraId="730311A2" w14:textId="77777777" w:rsidR="00780938" w:rsidRPr="001B3893" w:rsidRDefault="00780938" w:rsidP="00780938">
      <w:pPr>
        <w:pStyle w:val="ListParagraph"/>
        <w:jc w:val="both"/>
        <w:rPr>
          <w:sz w:val="20"/>
          <w:szCs w:val="20"/>
        </w:rPr>
      </w:pPr>
    </w:p>
    <w:p w14:paraId="2AC60405" w14:textId="77777777" w:rsidR="00780938" w:rsidRPr="00314AF0" w:rsidRDefault="00780938" w:rsidP="00780938">
      <w:pPr>
        <w:pStyle w:val="BodyText"/>
        <w:numPr>
          <w:ilvl w:val="0"/>
          <w:numId w:val="4"/>
        </w:numPr>
        <w:spacing w:after="0"/>
        <w:jc w:val="both"/>
        <w:rPr>
          <w:rFonts w:ascii="Arial" w:hAnsi="Arial" w:cs="Arial"/>
          <w:b/>
          <w:bCs/>
          <w:sz w:val="20"/>
          <w:szCs w:val="20"/>
          <w:lang w:val="en-IN"/>
        </w:rPr>
      </w:pPr>
      <w:r w:rsidRPr="00314AF0">
        <w:rPr>
          <w:rFonts w:ascii="Arial" w:hAnsi="Arial" w:cs="Arial"/>
          <w:b/>
          <w:bCs/>
          <w:sz w:val="20"/>
          <w:szCs w:val="20"/>
          <w:lang w:val="en-IN"/>
        </w:rPr>
        <w:t>VIKRANT SHARMA</w:t>
      </w:r>
    </w:p>
    <w:p w14:paraId="0994F023" w14:textId="77777777" w:rsidR="00780938" w:rsidRPr="001B3893" w:rsidRDefault="00780938" w:rsidP="00780938">
      <w:pPr>
        <w:ind w:firstLine="720"/>
        <w:jc w:val="both"/>
        <w:rPr>
          <w:rFonts w:ascii="Arial" w:hAnsi="Arial" w:cs="Arial"/>
          <w:sz w:val="20"/>
          <w:szCs w:val="20"/>
          <w:shd w:val="clear" w:color="auto" w:fill="FFFFFF"/>
          <w:lang w:val="en-IN"/>
        </w:rPr>
      </w:pPr>
      <w:r w:rsidRPr="001B3893">
        <w:rPr>
          <w:rFonts w:ascii="Arial" w:hAnsi="Arial" w:cs="Arial"/>
          <w:sz w:val="20"/>
          <w:szCs w:val="20"/>
          <w:shd w:val="clear" w:color="auto" w:fill="FFFFFF"/>
          <w:lang w:val="en-IN"/>
        </w:rPr>
        <w:t>(Proprietor of SCOOP-The Ice Cream Parlour)</w:t>
      </w:r>
    </w:p>
    <w:p w14:paraId="06C64FFF" w14:textId="0A228F61" w:rsidR="00780938" w:rsidRPr="00B91326" w:rsidRDefault="00780938" w:rsidP="00B91326">
      <w:pPr>
        <w:ind w:firstLine="720"/>
        <w:jc w:val="both"/>
        <w:rPr>
          <w:rFonts w:ascii="Arial" w:hAnsi="Arial" w:cs="Arial"/>
          <w:sz w:val="20"/>
          <w:szCs w:val="20"/>
          <w:shd w:val="clear" w:color="auto" w:fill="FFFFFF"/>
          <w:lang w:val="en-IN"/>
        </w:rPr>
      </w:pPr>
      <w:r w:rsidRPr="001B3893">
        <w:rPr>
          <w:rFonts w:ascii="Arial" w:hAnsi="Arial" w:cs="Arial"/>
          <w:sz w:val="20"/>
          <w:szCs w:val="20"/>
          <w:shd w:val="clear" w:color="auto" w:fill="FFFFFF"/>
          <w:lang w:val="en-IN"/>
        </w:rPr>
        <w:t>Shop No. G-4, City Mall, F-Block</w:t>
      </w:r>
      <w:r w:rsidR="00B91326">
        <w:rPr>
          <w:rFonts w:ascii="Arial" w:hAnsi="Arial" w:cs="Arial"/>
          <w:sz w:val="20"/>
          <w:szCs w:val="20"/>
          <w:shd w:val="clear" w:color="auto" w:fill="FFFFFF"/>
          <w:lang w:val="en-IN"/>
        </w:rPr>
        <w:t xml:space="preserve"> </w:t>
      </w:r>
      <w:r w:rsidRPr="001B3893">
        <w:rPr>
          <w:rFonts w:ascii="Arial" w:hAnsi="Arial" w:cs="Arial"/>
          <w:sz w:val="20"/>
          <w:szCs w:val="20"/>
          <w:shd w:val="clear" w:color="auto" w:fill="FFFFFF"/>
          <w:lang w:val="en-IN"/>
        </w:rPr>
        <w:t xml:space="preserve">Road, </w:t>
      </w:r>
      <w:proofErr w:type="spellStart"/>
      <w:r w:rsidRPr="001B3893">
        <w:rPr>
          <w:rFonts w:ascii="Arial" w:hAnsi="Arial" w:cs="Arial"/>
          <w:sz w:val="20"/>
          <w:szCs w:val="20"/>
          <w:shd w:val="clear" w:color="auto" w:fill="FFFFFF"/>
          <w:lang w:val="en-IN"/>
        </w:rPr>
        <w:t>Kamla</w:t>
      </w:r>
      <w:proofErr w:type="spellEnd"/>
      <w:r w:rsidRPr="001B3893">
        <w:rPr>
          <w:rFonts w:ascii="Arial" w:hAnsi="Arial" w:cs="Arial"/>
          <w:sz w:val="20"/>
          <w:szCs w:val="20"/>
          <w:shd w:val="clear" w:color="auto" w:fill="FFFFFF"/>
          <w:lang w:val="en-IN"/>
        </w:rPr>
        <w:t xml:space="preserve"> Nagar, Agra, U.P-282005</w:t>
      </w:r>
    </w:p>
    <w:p w14:paraId="00F79579" w14:textId="77777777" w:rsidR="00780938" w:rsidRPr="001B3893" w:rsidRDefault="00780938" w:rsidP="00780938">
      <w:pPr>
        <w:pStyle w:val="BodyText"/>
        <w:spacing w:after="0"/>
        <w:ind w:firstLine="720"/>
        <w:jc w:val="both"/>
        <w:rPr>
          <w:rFonts w:ascii="Arial" w:hAnsi="Arial" w:cs="Arial"/>
          <w:b/>
          <w:bCs/>
          <w:sz w:val="20"/>
          <w:szCs w:val="20"/>
          <w:lang w:eastAsia="en-IN"/>
        </w:rPr>
      </w:pPr>
      <w:proofErr w:type="gramStart"/>
      <w:r w:rsidRPr="001B3893">
        <w:rPr>
          <w:rFonts w:ascii="Arial" w:hAnsi="Arial" w:cs="Arial"/>
          <w:b/>
          <w:bCs/>
          <w:sz w:val="20"/>
          <w:szCs w:val="20"/>
          <w:lang w:eastAsia="en-IN"/>
        </w:rPr>
        <w:t>Also</w:t>
      </w:r>
      <w:proofErr w:type="gramEnd"/>
      <w:r w:rsidRPr="001B3893">
        <w:rPr>
          <w:rFonts w:ascii="Arial" w:hAnsi="Arial" w:cs="Arial"/>
          <w:b/>
          <w:bCs/>
          <w:sz w:val="20"/>
          <w:szCs w:val="20"/>
          <w:lang w:eastAsia="en-IN"/>
        </w:rPr>
        <w:t xml:space="preserve"> at:</w:t>
      </w:r>
    </w:p>
    <w:p w14:paraId="352E0066" w14:textId="77777777" w:rsidR="00780938" w:rsidRPr="001B3893" w:rsidRDefault="00780938" w:rsidP="00780938">
      <w:pPr>
        <w:pStyle w:val="BodyText"/>
        <w:spacing w:after="0"/>
        <w:ind w:left="720"/>
        <w:jc w:val="both"/>
        <w:rPr>
          <w:rFonts w:ascii="Arial" w:hAnsi="Arial" w:cs="Arial"/>
          <w:sz w:val="20"/>
          <w:szCs w:val="20"/>
          <w:shd w:val="clear" w:color="auto" w:fill="FFFFFF"/>
          <w:lang w:val="en-IN"/>
        </w:rPr>
      </w:pPr>
    </w:p>
    <w:p w14:paraId="40D220CC" w14:textId="77777777" w:rsidR="00780938" w:rsidRPr="001B3893" w:rsidRDefault="00780938" w:rsidP="00780938">
      <w:pPr>
        <w:pStyle w:val="BodyText"/>
        <w:spacing w:after="0"/>
        <w:ind w:left="720"/>
        <w:jc w:val="both"/>
        <w:rPr>
          <w:rFonts w:ascii="Arial" w:hAnsi="Arial" w:cs="Arial"/>
          <w:sz w:val="20"/>
          <w:szCs w:val="20"/>
          <w:shd w:val="clear" w:color="auto" w:fill="FFFFFF"/>
          <w:lang w:val="en-IN"/>
        </w:rPr>
      </w:pPr>
      <w:r w:rsidRPr="001B3893">
        <w:rPr>
          <w:rFonts w:ascii="Arial" w:hAnsi="Arial" w:cs="Arial"/>
          <w:sz w:val="20"/>
          <w:szCs w:val="20"/>
          <w:shd w:val="clear" w:color="auto" w:fill="FFFFFF"/>
          <w:lang w:val="en-IN"/>
        </w:rPr>
        <w:t xml:space="preserve">Plot No. 6, </w:t>
      </w:r>
      <w:proofErr w:type="spellStart"/>
      <w:r w:rsidRPr="001B3893">
        <w:rPr>
          <w:rFonts w:ascii="Arial" w:hAnsi="Arial" w:cs="Arial"/>
          <w:sz w:val="20"/>
          <w:szCs w:val="20"/>
          <w:shd w:val="clear" w:color="auto" w:fill="FFFFFF"/>
          <w:lang w:val="en-IN"/>
        </w:rPr>
        <w:t>Khasra</w:t>
      </w:r>
      <w:proofErr w:type="spellEnd"/>
      <w:r w:rsidRPr="001B3893">
        <w:rPr>
          <w:rFonts w:ascii="Arial" w:hAnsi="Arial" w:cs="Arial"/>
          <w:sz w:val="20"/>
          <w:szCs w:val="20"/>
          <w:shd w:val="clear" w:color="auto" w:fill="FFFFFF"/>
          <w:lang w:val="en-IN"/>
        </w:rPr>
        <w:t xml:space="preserve"> No. 480, </w:t>
      </w:r>
      <w:proofErr w:type="spellStart"/>
      <w:r w:rsidRPr="001B3893">
        <w:rPr>
          <w:rFonts w:ascii="Arial" w:hAnsi="Arial" w:cs="Arial"/>
          <w:sz w:val="20"/>
          <w:szCs w:val="20"/>
          <w:shd w:val="clear" w:color="auto" w:fill="FFFFFF"/>
          <w:lang w:val="en-IN"/>
        </w:rPr>
        <w:t>Yukti</w:t>
      </w:r>
      <w:proofErr w:type="spellEnd"/>
      <w:r w:rsidRPr="001B3893">
        <w:rPr>
          <w:rFonts w:ascii="Arial" w:hAnsi="Arial" w:cs="Arial"/>
          <w:sz w:val="20"/>
          <w:szCs w:val="20"/>
          <w:shd w:val="clear" w:color="auto" w:fill="FFFFFF"/>
          <w:lang w:val="en-IN"/>
        </w:rPr>
        <w:t xml:space="preserve"> </w:t>
      </w:r>
      <w:proofErr w:type="spellStart"/>
      <w:r w:rsidRPr="001B3893">
        <w:rPr>
          <w:rFonts w:ascii="Arial" w:hAnsi="Arial" w:cs="Arial"/>
          <w:sz w:val="20"/>
          <w:szCs w:val="20"/>
          <w:shd w:val="clear" w:color="auto" w:fill="FFFFFF"/>
          <w:lang w:val="en-IN"/>
        </w:rPr>
        <w:t>Vihar</w:t>
      </w:r>
      <w:proofErr w:type="spellEnd"/>
    </w:p>
    <w:p w14:paraId="58410BFC" w14:textId="77777777" w:rsidR="00780938" w:rsidRPr="001B3893" w:rsidRDefault="00780938" w:rsidP="00780938">
      <w:pPr>
        <w:pStyle w:val="BodyText"/>
        <w:spacing w:after="0"/>
        <w:ind w:left="720"/>
        <w:jc w:val="both"/>
        <w:rPr>
          <w:rFonts w:ascii="Arial" w:hAnsi="Arial" w:cs="Arial"/>
          <w:sz w:val="20"/>
          <w:szCs w:val="20"/>
          <w:shd w:val="clear" w:color="auto" w:fill="FFFFFF"/>
          <w:lang w:val="en-IN"/>
        </w:rPr>
      </w:pPr>
      <w:r w:rsidRPr="001B3893">
        <w:rPr>
          <w:rFonts w:ascii="Arial" w:hAnsi="Arial" w:cs="Arial"/>
          <w:sz w:val="20"/>
          <w:szCs w:val="20"/>
          <w:shd w:val="clear" w:color="auto" w:fill="FFFFFF"/>
          <w:lang w:val="en-IN"/>
        </w:rPr>
        <w:t xml:space="preserve">Colony, Mauza </w:t>
      </w:r>
      <w:proofErr w:type="spellStart"/>
      <w:r w:rsidRPr="001B3893">
        <w:rPr>
          <w:rFonts w:ascii="Arial" w:hAnsi="Arial" w:cs="Arial"/>
          <w:sz w:val="20"/>
          <w:szCs w:val="20"/>
          <w:shd w:val="clear" w:color="auto" w:fill="FFFFFF"/>
          <w:lang w:val="en-IN"/>
        </w:rPr>
        <w:t>Rohta</w:t>
      </w:r>
      <w:proofErr w:type="spellEnd"/>
      <w:r w:rsidRPr="001B3893">
        <w:rPr>
          <w:rFonts w:ascii="Arial" w:hAnsi="Arial" w:cs="Arial"/>
          <w:sz w:val="20"/>
          <w:szCs w:val="20"/>
          <w:shd w:val="clear" w:color="auto" w:fill="FFFFFF"/>
          <w:lang w:val="en-IN"/>
        </w:rPr>
        <w:t>, Agra, U.P-282005</w:t>
      </w:r>
    </w:p>
    <w:p w14:paraId="5275AAD9" w14:textId="77777777" w:rsidR="00780938" w:rsidRPr="001B3893" w:rsidRDefault="00780938" w:rsidP="00780938">
      <w:pPr>
        <w:jc w:val="both"/>
        <w:rPr>
          <w:rFonts w:ascii="Arial" w:hAnsi="Arial" w:cs="Arial"/>
          <w:sz w:val="20"/>
          <w:szCs w:val="20"/>
        </w:rPr>
      </w:pPr>
      <w:r w:rsidRPr="001B3893">
        <w:rPr>
          <w:rFonts w:ascii="Arial" w:hAnsi="Arial" w:cs="Arial"/>
          <w:sz w:val="20"/>
          <w:szCs w:val="20"/>
        </w:rPr>
        <w:tab/>
      </w:r>
    </w:p>
    <w:p w14:paraId="28944281" w14:textId="3CF5F034" w:rsidR="00780938" w:rsidRPr="00B91326" w:rsidRDefault="00780938" w:rsidP="00B91326">
      <w:pPr>
        <w:jc w:val="both"/>
        <w:rPr>
          <w:rFonts w:ascii="Arial" w:hAnsi="Arial" w:cs="Arial"/>
          <w:sz w:val="20"/>
          <w:szCs w:val="20"/>
        </w:rPr>
      </w:pPr>
      <w:r w:rsidRPr="001B3893">
        <w:rPr>
          <w:rFonts w:ascii="Arial" w:hAnsi="Arial" w:cs="Arial"/>
          <w:sz w:val="20"/>
          <w:szCs w:val="20"/>
        </w:rPr>
        <w:tab/>
        <w:t xml:space="preserve">Email </w:t>
      </w:r>
      <w:proofErr w:type="gramStart"/>
      <w:r w:rsidRPr="001B3893">
        <w:rPr>
          <w:rFonts w:ascii="Arial" w:hAnsi="Arial" w:cs="Arial"/>
          <w:sz w:val="20"/>
          <w:szCs w:val="20"/>
        </w:rPr>
        <w:t>ID ;</w:t>
      </w:r>
      <w:proofErr w:type="gramEnd"/>
      <w:r w:rsidRPr="001B3893">
        <w:rPr>
          <w:rFonts w:ascii="Arial" w:hAnsi="Arial" w:cs="Arial"/>
          <w:sz w:val="20"/>
          <w:szCs w:val="20"/>
        </w:rPr>
        <w:t>-VIKRANTSHARMA29878@GMAIL.COM</w:t>
      </w:r>
    </w:p>
    <w:p w14:paraId="5AC818AB" w14:textId="77777777" w:rsidR="00780938" w:rsidRPr="001B3893" w:rsidRDefault="00780938" w:rsidP="00780938">
      <w:pPr>
        <w:pStyle w:val="BodyText"/>
        <w:numPr>
          <w:ilvl w:val="0"/>
          <w:numId w:val="4"/>
        </w:numPr>
        <w:spacing w:after="0"/>
        <w:jc w:val="both"/>
        <w:rPr>
          <w:rFonts w:ascii="Arial" w:hAnsi="Arial" w:cs="Arial"/>
          <w:sz w:val="20"/>
          <w:szCs w:val="20"/>
          <w:lang w:val="en-IN"/>
        </w:rPr>
      </w:pPr>
      <w:r w:rsidRPr="001B3893">
        <w:rPr>
          <w:rFonts w:ascii="Arial" w:hAnsi="Arial" w:cs="Arial"/>
          <w:b/>
          <w:bCs/>
          <w:sz w:val="20"/>
          <w:szCs w:val="20"/>
          <w:lang w:val="en-IN"/>
        </w:rPr>
        <w:t>GEETANAND SHARMA</w:t>
      </w:r>
      <w:r w:rsidRPr="001B3893">
        <w:rPr>
          <w:rFonts w:ascii="Arial" w:hAnsi="Arial" w:cs="Arial"/>
          <w:sz w:val="20"/>
          <w:szCs w:val="20"/>
          <w:lang w:val="en-IN"/>
        </w:rPr>
        <w:t>,</w:t>
      </w:r>
    </w:p>
    <w:p w14:paraId="49672EBD" w14:textId="77777777" w:rsidR="00780938" w:rsidRPr="001B3893" w:rsidRDefault="00780938" w:rsidP="00780938">
      <w:pPr>
        <w:pStyle w:val="ListParagraph"/>
        <w:jc w:val="both"/>
        <w:rPr>
          <w:sz w:val="20"/>
          <w:szCs w:val="20"/>
          <w:shd w:val="clear" w:color="auto" w:fill="FFFFFF"/>
          <w:lang w:val="en-IN"/>
        </w:rPr>
      </w:pPr>
      <w:r w:rsidRPr="001B3893">
        <w:rPr>
          <w:sz w:val="20"/>
          <w:szCs w:val="20"/>
          <w:shd w:val="clear" w:color="auto" w:fill="FFFFFF"/>
          <w:lang w:val="en-IN"/>
        </w:rPr>
        <w:t xml:space="preserve">A 6/402, </w:t>
      </w:r>
      <w:proofErr w:type="spellStart"/>
      <w:r w:rsidRPr="001B3893">
        <w:rPr>
          <w:sz w:val="20"/>
          <w:szCs w:val="20"/>
          <w:shd w:val="clear" w:color="auto" w:fill="FFFFFF"/>
          <w:lang w:val="en-IN"/>
        </w:rPr>
        <w:t>Kamla</w:t>
      </w:r>
      <w:proofErr w:type="spellEnd"/>
      <w:r w:rsidRPr="001B3893">
        <w:rPr>
          <w:sz w:val="20"/>
          <w:szCs w:val="20"/>
          <w:shd w:val="clear" w:color="auto" w:fill="FFFFFF"/>
          <w:lang w:val="en-IN"/>
        </w:rPr>
        <w:t xml:space="preserve"> Nagar, </w:t>
      </w:r>
    </w:p>
    <w:p w14:paraId="1678E19A" w14:textId="77777777" w:rsidR="00780938" w:rsidRPr="001B3893" w:rsidRDefault="00780938" w:rsidP="00780938">
      <w:pPr>
        <w:pStyle w:val="ListParagraph"/>
        <w:jc w:val="both"/>
        <w:rPr>
          <w:sz w:val="20"/>
          <w:szCs w:val="20"/>
          <w:shd w:val="clear" w:color="auto" w:fill="FFFFFF"/>
          <w:lang w:val="en-IN"/>
        </w:rPr>
      </w:pPr>
      <w:proofErr w:type="spellStart"/>
      <w:r w:rsidRPr="001B3893">
        <w:rPr>
          <w:sz w:val="20"/>
          <w:szCs w:val="20"/>
          <w:shd w:val="clear" w:color="auto" w:fill="FFFFFF"/>
          <w:lang w:val="en-IN"/>
        </w:rPr>
        <w:t>Dayalbagh</w:t>
      </w:r>
      <w:proofErr w:type="spellEnd"/>
      <w:r w:rsidRPr="001B3893">
        <w:rPr>
          <w:sz w:val="20"/>
          <w:szCs w:val="20"/>
          <w:shd w:val="clear" w:color="auto" w:fill="FFFFFF"/>
          <w:lang w:val="en-IN"/>
        </w:rPr>
        <w:t>, Agra, U.P-282005.</w:t>
      </w:r>
    </w:p>
    <w:p w14:paraId="36739BBA" w14:textId="77777777" w:rsidR="00780938" w:rsidRPr="001B3893" w:rsidRDefault="00780938" w:rsidP="00780938">
      <w:pPr>
        <w:pStyle w:val="ListParagraph"/>
        <w:jc w:val="both"/>
        <w:rPr>
          <w:sz w:val="20"/>
          <w:szCs w:val="20"/>
        </w:rPr>
      </w:pPr>
      <w:r w:rsidRPr="001B3893">
        <w:rPr>
          <w:sz w:val="20"/>
          <w:szCs w:val="20"/>
        </w:rPr>
        <w:t xml:space="preserve">       </w:t>
      </w:r>
    </w:p>
    <w:p w14:paraId="0C29ECB0" w14:textId="77777777" w:rsidR="00780938" w:rsidRPr="001B3893" w:rsidRDefault="00780938" w:rsidP="00780938">
      <w:pPr>
        <w:pStyle w:val="ListParagraph"/>
        <w:jc w:val="both"/>
        <w:rPr>
          <w:b/>
          <w:bCs/>
          <w:sz w:val="20"/>
          <w:szCs w:val="20"/>
        </w:rPr>
      </w:pPr>
      <w:proofErr w:type="gramStart"/>
      <w:r>
        <w:rPr>
          <w:b/>
          <w:bCs/>
          <w:sz w:val="20"/>
          <w:szCs w:val="20"/>
        </w:rPr>
        <w:t>A</w:t>
      </w:r>
      <w:r w:rsidRPr="001B3893">
        <w:rPr>
          <w:b/>
          <w:bCs/>
          <w:sz w:val="20"/>
          <w:szCs w:val="20"/>
        </w:rPr>
        <w:t>lso</w:t>
      </w:r>
      <w:proofErr w:type="gramEnd"/>
      <w:r w:rsidRPr="001B3893">
        <w:rPr>
          <w:b/>
          <w:bCs/>
          <w:sz w:val="20"/>
          <w:szCs w:val="20"/>
        </w:rPr>
        <w:t xml:space="preserve"> at:</w:t>
      </w:r>
    </w:p>
    <w:p w14:paraId="3F69E5AB" w14:textId="77777777" w:rsidR="00780938" w:rsidRPr="001B3893" w:rsidRDefault="00780938" w:rsidP="00780938">
      <w:pPr>
        <w:pStyle w:val="BodyText"/>
        <w:spacing w:after="0"/>
        <w:ind w:left="720"/>
        <w:jc w:val="both"/>
        <w:rPr>
          <w:rFonts w:ascii="Arial" w:hAnsi="Arial" w:cs="Arial"/>
          <w:sz w:val="20"/>
          <w:szCs w:val="20"/>
          <w:shd w:val="clear" w:color="auto" w:fill="FFFFFF"/>
          <w:lang w:val="en-IN"/>
        </w:rPr>
      </w:pPr>
      <w:r w:rsidRPr="001B3893">
        <w:rPr>
          <w:rFonts w:ascii="Arial" w:hAnsi="Arial" w:cs="Arial"/>
          <w:sz w:val="20"/>
          <w:szCs w:val="20"/>
          <w:shd w:val="clear" w:color="auto" w:fill="FFFFFF"/>
          <w:lang w:val="en-IN"/>
        </w:rPr>
        <w:t xml:space="preserve">Plot No. 6, </w:t>
      </w:r>
      <w:proofErr w:type="spellStart"/>
      <w:r w:rsidRPr="001B3893">
        <w:rPr>
          <w:rFonts w:ascii="Arial" w:hAnsi="Arial" w:cs="Arial"/>
          <w:sz w:val="20"/>
          <w:szCs w:val="20"/>
          <w:shd w:val="clear" w:color="auto" w:fill="FFFFFF"/>
          <w:lang w:val="en-IN"/>
        </w:rPr>
        <w:t>Khasra</w:t>
      </w:r>
      <w:proofErr w:type="spellEnd"/>
      <w:r w:rsidRPr="001B3893">
        <w:rPr>
          <w:rFonts w:ascii="Arial" w:hAnsi="Arial" w:cs="Arial"/>
          <w:sz w:val="20"/>
          <w:szCs w:val="20"/>
          <w:shd w:val="clear" w:color="auto" w:fill="FFFFFF"/>
          <w:lang w:val="en-IN"/>
        </w:rPr>
        <w:t xml:space="preserve"> No. 480, </w:t>
      </w:r>
      <w:proofErr w:type="spellStart"/>
      <w:r w:rsidRPr="001B3893">
        <w:rPr>
          <w:rFonts w:ascii="Arial" w:hAnsi="Arial" w:cs="Arial"/>
          <w:sz w:val="20"/>
          <w:szCs w:val="20"/>
          <w:shd w:val="clear" w:color="auto" w:fill="FFFFFF"/>
          <w:lang w:val="en-IN"/>
        </w:rPr>
        <w:t>Yukti</w:t>
      </w:r>
      <w:proofErr w:type="spellEnd"/>
      <w:r w:rsidRPr="001B3893">
        <w:rPr>
          <w:rFonts w:ascii="Arial" w:hAnsi="Arial" w:cs="Arial"/>
          <w:sz w:val="20"/>
          <w:szCs w:val="20"/>
          <w:shd w:val="clear" w:color="auto" w:fill="FFFFFF"/>
          <w:lang w:val="en-IN"/>
        </w:rPr>
        <w:t xml:space="preserve"> </w:t>
      </w:r>
      <w:proofErr w:type="spellStart"/>
      <w:r w:rsidRPr="001B3893">
        <w:rPr>
          <w:rFonts w:ascii="Arial" w:hAnsi="Arial" w:cs="Arial"/>
          <w:sz w:val="20"/>
          <w:szCs w:val="20"/>
          <w:shd w:val="clear" w:color="auto" w:fill="FFFFFF"/>
          <w:lang w:val="en-IN"/>
        </w:rPr>
        <w:t>Vihar</w:t>
      </w:r>
      <w:proofErr w:type="spellEnd"/>
    </w:p>
    <w:p w14:paraId="5C9CA0C5" w14:textId="77777777" w:rsidR="00780938" w:rsidRPr="001B3893" w:rsidRDefault="00780938" w:rsidP="00780938">
      <w:pPr>
        <w:pStyle w:val="BodyText"/>
        <w:spacing w:after="0"/>
        <w:ind w:left="720"/>
        <w:jc w:val="both"/>
        <w:rPr>
          <w:sz w:val="20"/>
          <w:szCs w:val="20"/>
          <w:shd w:val="clear" w:color="auto" w:fill="FFFFFF"/>
          <w:lang w:val="en-IN"/>
        </w:rPr>
      </w:pPr>
      <w:r w:rsidRPr="001B3893">
        <w:rPr>
          <w:rFonts w:ascii="Arial" w:hAnsi="Arial" w:cs="Arial"/>
          <w:sz w:val="20"/>
          <w:szCs w:val="20"/>
          <w:shd w:val="clear" w:color="auto" w:fill="FFFFFF"/>
          <w:lang w:val="en-IN"/>
        </w:rPr>
        <w:t xml:space="preserve">Colony, Mauza </w:t>
      </w:r>
      <w:proofErr w:type="spellStart"/>
      <w:r w:rsidRPr="001B3893">
        <w:rPr>
          <w:rFonts w:ascii="Arial" w:hAnsi="Arial" w:cs="Arial"/>
          <w:sz w:val="20"/>
          <w:szCs w:val="20"/>
          <w:shd w:val="clear" w:color="auto" w:fill="FFFFFF"/>
          <w:lang w:val="en-IN"/>
        </w:rPr>
        <w:t>Rohta</w:t>
      </w:r>
      <w:proofErr w:type="spellEnd"/>
      <w:r w:rsidRPr="001B3893">
        <w:rPr>
          <w:rFonts w:ascii="Arial" w:hAnsi="Arial" w:cs="Arial"/>
          <w:sz w:val="20"/>
          <w:szCs w:val="20"/>
          <w:shd w:val="clear" w:color="auto" w:fill="FFFFFF"/>
          <w:lang w:val="en-IN"/>
        </w:rPr>
        <w:t>, Agra, U.P-282005</w:t>
      </w:r>
      <w:r w:rsidRPr="001B3893">
        <w:rPr>
          <w:sz w:val="20"/>
          <w:szCs w:val="20"/>
          <w:shd w:val="clear" w:color="auto" w:fill="FFFFFF"/>
          <w:lang w:val="en-IN"/>
        </w:rPr>
        <w:t>.</w:t>
      </w:r>
    </w:p>
    <w:p w14:paraId="7FD082A0" w14:textId="77777777" w:rsidR="00780938" w:rsidRPr="001B3893" w:rsidRDefault="00780938" w:rsidP="00780938">
      <w:pPr>
        <w:pStyle w:val="BodyText"/>
        <w:spacing w:after="0"/>
        <w:jc w:val="both"/>
        <w:rPr>
          <w:sz w:val="20"/>
          <w:szCs w:val="20"/>
          <w:shd w:val="clear" w:color="auto" w:fill="FFFFFF"/>
          <w:lang w:val="en-IN"/>
        </w:rPr>
      </w:pPr>
    </w:p>
    <w:p w14:paraId="3B0426E7" w14:textId="21C4A340" w:rsidR="00780938" w:rsidRPr="001B3893" w:rsidRDefault="00780938" w:rsidP="00780938">
      <w:pPr>
        <w:ind w:firstLine="720"/>
        <w:jc w:val="both"/>
        <w:rPr>
          <w:rFonts w:ascii="Arial" w:hAnsi="Arial" w:cs="Arial"/>
          <w:sz w:val="20"/>
          <w:szCs w:val="20"/>
        </w:rPr>
      </w:pPr>
      <w:r w:rsidRPr="001B3893">
        <w:rPr>
          <w:rFonts w:ascii="Arial" w:hAnsi="Arial" w:cs="Arial"/>
          <w:sz w:val="20"/>
          <w:szCs w:val="20"/>
        </w:rPr>
        <w:t xml:space="preserve">Email </w:t>
      </w:r>
      <w:proofErr w:type="gramStart"/>
      <w:r w:rsidRPr="001B3893">
        <w:rPr>
          <w:rFonts w:ascii="Arial" w:hAnsi="Arial" w:cs="Arial"/>
          <w:sz w:val="20"/>
          <w:szCs w:val="20"/>
        </w:rPr>
        <w:t>ID ;</w:t>
      </w:r>
      <w:proofErr w:type="gramEnd"/>
      <w:r w:rsidRPr="001B3893">
        <w:rPr>
          <w:rFonts w:ascii="Arial" w:hAnsi="Arial" w:cs="Arial"/>
          <w:sz w:val="20"/>
          <w:szCs w:val="20"/>
        </w:rPr>
        <w:t>-VIKRANTSHARMA29878@GMAIL.COM</w:t>
      </w:r>
    </w:p>
    <w:p w14:paraId="2955514C" w14:textId="77777777" w:rsidR="00780938" w:rsidRPr="001B3893" w:rsidRDefault="00780938" w:rsidP="00780938">
      <w:pPr>
        <w:pStyle w:val="BodyText"/>
        <w:spacing w:after="0"/>
        <w:ind w:left="720"/>
        <w:jc w:val="both"/>
        <w:rPr>
          <w:rFonts w:ascii="Arial" w:hAnsi="Arial" w:cs="Arial"/>
          <w:sz w:val="20"/>
          <w:szCs w:val="20"/>
          <w:shd w:val="clear" w:color="auto" w:fill="FFFFFF"/>
          <w:lang w:val="en-IN"/>
        </w:rPr>
      </w:pPr>
    </w:p>
    <w:p w14:paraId="6B7E751E" w14:textId="4C66F58F" w:rsidR="00780938" w:rsidRPr="004D5417" w:rsidRDefault="00780938" w:rsidP="00780938">
      <w:pPr>
        <w:pStyle w:val="ListParagraph"/>
        <w:jc w:val="both"/>
        <w:rPr>
          <w:rFonts w:asciiTheme="minorHAnsi" w:hAnsiTheme="minorHAnsi" w:cstheme="minorHAnsi"/>
          <w:sz w:val="24"/>
          <w:szCs w:val="24"/>
        </w:rPr>
      </w:pPr>
    </w:p>
    <w:p w14:paraId="0FBDDB7A" w14:textId="1BDD7A48" w:rsidR="00780938" w:rsidRPr="00230BCC" w:rsidRDefault="00780938" w:rsidP="00780938">
      <w:pPr>
        <w:pStyle w:val="ListParagraph"/>
        <w:numPr>
          <w:ilvl w:val="0"/>
          <w:numId w:val="3"/>
        </w:numPr>
        <w:spacing w:after="0" w:line="240" w:lineRule="auto"/>
        <w:contextualSpacing w:val="0"/>
        <w:jc w:val="both"/>
        <w:rPr>
          <w:rFonts w:asciiTheme="minorHAnsi" w:eastAsia="Times New Roman" w:hAnsiTheme="minorHAnsi" w:cstheme="minorHAnsi"/>
          <w:sz w:val="24"/>
          <w:szCs w:val="24"/>
          <w:lang w:val="en-IN" w:eastAsia="en-IN"/>
        </w:rPr>
      </w:pPr>
      <w:r w:rsidRPr="004D5417">
        <w:rPr>
          <w:rFonts w:asciiTheme="minorHAnsi" w:hAnsiTheme="minorHAnsi" w:cstheme="minorHAnsi"/>
          <w:b/>
          <w:bCs/>
          <w:color w:val="000000" w:themeColor="text1"/>
          <w:sz w:val="24"/>
          <w:szCs w:val="24"/>
          <w:u w:val="single"/>
        </w:rPr>
        <w:t>SUBJECT:</w:t>
      </w:r>
      <w:r w:rsidRPr="004D5417">
        <w:rPr>
          <w:rFonts w:asciiTheme="minorHAnsi" w:hAnsiTheme="minorHAnsi" w:cstheme="minorHAnsi"/>
          <w:b/>
          <w:bCs/>
          <w:color w:val="000000" w:themeColor="text1"/>
          <w:sz w:val="24"/>
          <w:szCs w:val="24"/>
        </w:rPr>
        <w:tab/>
      </w:r>
      <w:r w:rsidRPr="004D5417">
        <w:rPr>
          <w:rFonts w:asciiTheme="minorHAnsi" w:hAnsiTheme="minorHAnsi" w:cstheme="minorHAnsi"/>
          <w:b/>
          <w:bCs/>
          <w:color w:val="000000" w:themeColor="text1"/>
          <w:sz w:val="24"/>
          <w:szCs w:val="24"/>
          <w:u w:val="single"/>
        </w:rPr>
        <w:t>NOTICE UNDER PROVISO TO RULE 9(1) OF SECURITY INTEREST (ENFORCEMENT) RULES, 2002</w:t>
      </w:r>
      <w:r w:rsidRPr="004D5417">
        <w:rPr>
          <w:rFonts w:asciiTheme="minorHAnsi" w:hAnsiTheme="minorHAnsi" w:cstheme="minorHAnsi"/>
          <w:color w:val="000000" w:themeColor="text1"/>
          <w:sz w:val="24"/>
          <w:szCs w:val="24"/>
          <w:u w:val="single"/>
        </w:rPr>
        <w:t xml:space="preserve"> </w:t>
      </w:r>
      <w:r w:rsidRPr="004D5417">
        <w:rPr>
          <w:rFonts w:asciiTheme="minorHAnsi" w:hAnsiTheme="minorHAnsi" w:cstheme="minorHAnsi"/>
          <w:b/>
          <w:bCs/>
          <w:color w:val="000000" w:themeColor="text1"/>
          <w:sz w:val="24"/>
          <w:szCs w:val="24"/>
          <w:u w:val="single"/>
        </w:rPr>
        <w:t xml:space="preserve">OF 15 DAYS FOR SALE OF SECURED ASSET I.E. </w:t>
      </w:r>
      <w:r>
        <w:rPr>
          <w:rFonts w:asciiTheme="minorHAnsi" w:hAnsiTheme="minorHAnsi" w:cstheme="minorHAnsi"/>
          <w:b/>
          <w:bCs/>
          <w:color w:val="000000" w:themeColor="text1"/>
          <w:sz w:val="24"/>
          <w:szCs w:val="24"/>
          <w:u w:val="single"/>
        </w:rPr>
        <w:t>“</w:t>
      </w:r>
      <w:r w:rsidR="007549AF">
        <w:rPr>
          <w:rFonts w:asciiTheme="minorHAnsi" w:hAnsiTheme="minorHAnsi" w:cstheme="minorHAnsi"/>
          <w:b/>
          <w:bCs/>
          <w:color w:val="000000" w:themeColor="text1"/>
          <w:sz w:val="24"/>
          <w:szCs w:val="24"/>
          <w:u w:val="single"/>
        </w:rPr>
        <w:t xml:space="preserve">PART OF </w:t>
      </w:r>
      <w:r w:rsidRPr="00780938">
        <w:rPr>
          <w:rFonts w:asciiTheme="minorHAnsi" w:hAnsiTheme="minorHAnsi" w:cstheme="minorHAnsi"/>
          <w:b/>
          <w:bCs/>
          <w:sz w:val="24"/>
          <w:szCs w:val="24"/>
          <w:u w:val="single"/>
        </w:rPr>
        <w:t>PLOT NO. 6, KHASRA NO. 480</w:t>
      </w:r>
      <w:r w:rsidR="007549AF">
        <w:rPr>
          <w:rFonts w:asciiTheme="minorHAnsi" w:hAnsiTheme="minorHAnsi" w:cstheme="minorHAnsi"/>
          <w:b/>
          <w:bCs/>
          <w:sz w:val="24"/>
          <w:szCs w:val="24"/>
          <w:u w:val="single"/>
        </w:rPr>
        <w:t>, MEASURING AREA 69.67 SQUARE METRE</w:t>
      </w:r>
      <w:r w:rsidRPr="00780938">
        <w:rPr>
          <w:rFonts w:asciiTheme="minorHAnsi" w:hAnsiTheme="minorHAnsi" w:cstheme="minorHAnsi"/>
          <w:b/>
          <w:bCs/>
          <w:sz w:val="24"/>
          <w:szCs w:val="24"/>
          <w:u w:val="single"/>
        </w:rPr>
        <w:t xml:space="preserve"> AT YUKTI VIHAR COLONY, MAUZA ROHTA, AGRA, UTTAR PRADESH-282005, DEMARCATIONS AS NORTH; - PLOT NUMBER 5, EAST;- PART OF PLOT </w:t>
      </w:r>
      <w:r w:rsidRPr="00780938">
        <w:rPr>
          <w:rFonts w:asciiTheme="minorHAnsi" w:hAnsiTheme="minorHAnsi" w:cstheme="minorHAnsi"/>
          <w:b/>
          <w:bCs/>
          <w:sz w:val="24"/>
          <w:szCs w:val="24"/>
          <w:u w:val="single"/>
        </w:rPr>
        <w:lastRenderedPageBreak/>
        <w:t>NO. 6, SOUTH;- 25FT WIDE ROAD, WEST;-PART OF PLOT NO. 6.)</w:t>
      </w:r>
      <w:r w:rsidRPr="00AA196A">
        <w:rPr>
          <w:rFonts w:asciiTheme="minorHAnsi" w:hAnsiTheme="minorHAnsi" w:cstheme="minorHAnsi"/>
          <w:b/>
          <w:bCs/>
          <w:color w:val="000000" w:themeColor="text1"/>
          <w:sz w:val="24"/>
          <w:szCs w:val="24"/>
          <w:u w:val="single"/>
        </w:rPr>
        <w:t xml:space="preserve"> </w:t>
      </w:r>
      <w:r>
        <w:rPr>
          <w:rFonts w:asciiTheme="minorHAnsi" w:hAnsiTheme="minorHAnsi" w:cstheme="minorHAnsi"/>
          <w:b/>
          <w:bCs/>
          <w:color w:val="000000" w:themeColor="text1"/>
          <w:sz w:val="24"/>
          <w:szCs w:val="24"/>
          <w:u w:val="single"/>
        </w:rPr>
        <w:t xml:space="preserve">BY DEPOSIT OF TITLE DEEDS </w:t>
      </w:r>
      <w:r w:rsidRPr="00780938">
        <w:rPr>
          <w:rFonts w:asciiTheme="minorHAnsi" w:hAnsiTheme="minorHAnsi" w:cstheme="minorHAnsi"/>
          <w:b/>
          <w:bCs/>
          <w:color w:val="000000" w:themeColor="text1"/>
          <w:sz w:val="24"/>
          <w:szCs w:val="24"/>
          <w:u w:val="single"/>
        </w:rPr>
        <w:t>BY</w:t>
      </w:r>
      <w:r>
        <w:rPr>
          <w:rFonts w:asciiTheme="minorHAnsi" w:hAnsiTheme="minorHAnsi" w:cstheme="minorHAnsi"/>
          <w:b/>
          <w:bCs/>
          <w:color w:val="000000" w:themeColor="text1"/>
          <w:sz w:val="24"/>
          <w:szCs w:val="24"/>
          <w:u w:val="single"/>
        </w:rPr>
        <w:t xml:space="preserve"> WAY </w:t>
      </w:r>
      <w:proofErr w:type="gramStart"/>
      <w:r>
        <w:rPr>
          <w:rFonts w:asciiTheme="minorHAnsi" w:hAnsiTheme="minorHAnsi" w:cstheme="minorHAnsi"/>
          <w:b/>
          <w:bCs/>
          <w:color w:val="000000" w:themeColor="text1"/>
          <w:sz w:val="24"/>
          <w:szCs w:val="24"/>
          <w:u w:val="single"/>
        </w:rPr>
        <w:t xml:space="preserve">OF </w:t>
      </w:r>
      <w:r w:rsidRPr="00780938">
        <w:rPr>
          <w:rFonts w:asciiTheme="minorHAnsi" w:hAnsiTheme="minorHAnsi" w:cstheme="minorHAnsi"/>
          <w:b/>
          <w:bCs/>
          <w:color w:val="000000" w:themeColor="text1"/>
          <w:sz w:val="24"/>
          <w:szCs w:val="24"/>
          <w:u w:val="single"/>
        </w:rPr>
        <w:t xml:space="preserve"> PRIVATE</w:t>
      </w:r>
      <w:proofErr w:type="gramEnd"/>
      <w:r w:rsidRPr="00780938">
        <w:rPr>
          <w:rFonts w:asciiTheme="minorHAnsi" w:hAnsiTheme="minorHAnsi" w:cstheme="minorHAnsi"/>
          <w:b/>
          <w:bCs/>
          <w:color w:val="000000" w:themeColor="text1"/>
          <w:sz w:val="24"/>
          <w:szCs w:val="24"/>
          <w:u w:val="single"/>
        </w:rPr>
        <w:t xml:space="preserve"> TREATY</w:t>
      </w:r>
    </w:p>
    <w:p w14:paraId="0543968F" w14:textId="77777777" w:rsidR="00230BCC" w:rsidRPr="00780938" w:rsidRDefault="00230BCC" w:rsidP="00230BCC">
      <w:pPr>
        <w:pStyle w:val="ListParagraph"/>
        <w:spacing w:after="0" w:line="240" w:lineRule="auto"/>
        <w:contextualSpacing w:val="0"/>
        <w:jc w:val="both"/>
        <w:rPr>
          <w:rFonts w:asciiTheme="minorHAnsi" w:eastAsia="Times New Roman" w:hAnsiTheme="minorHAnsi" w:cstheme="minorHAnsi"/>
          <w:sz w:val="24"/>
          <w:szCs w:val="24"/>
          <w:lang w:val="en-IN" w:eastAsia="en-IN"/>
        </w:rPr>
      </w:pPr>
    </w:p>
    <w:p w14:paraId="01998987" w14:textId="77777777" w:rsidR="00780938" w:rsidRPr="004D5417" w:rsidRDefault="00780938" w:rsidP="00780938">
      <w:pPr>
        <w:pStyle w:val="Default"/>
        <w:jc w:val="both"/>
        <w:rPr>
          <w:rFonts w:asciiTheme="minorHAnsi" w:hAnsiTheme="minorHAnsi" w:cstheme="minorHAnsi"/>
          <w:color w:val="000000" w:themeColor="text1"/>
        </w:rPr>
      </w:pPr>
      <w:r w:rsidRPr="004D5417">
        <w:rPr>
          <w:rFonts w:asciiTheme="minorHAnsi" w:hAnsiTheme="minorHAnsi" w:cstheme="minorHAnsi"/>
          <w:color w:val="000000" w:themeColor="text1"/>
        </w:rPr>
        <w:t xml:space="preserve">Dear Sir, </w:t>
      </w:r>
    </w:p>
    <w:p w14:paraId="7A3DA7FA" w14:textId="77777777" w:rsidR="00780938" w:rsidRPr="004D5417" w:rsidRDefault="00780938" w:rsidP="00780938">
      <w:pPr>
        <w:pStyle w:val="Default"/>
        <w:tabs>
          <w:tab w:val="left" w:pos="8556"/>
        </w:tabs>
        <w:jc w:val="both"/>
        <w:rPr>
          <w:rFonts w:asciiTheme="minorHAnsi" w:hAnsiTheme="minorHAnsi" w:cstheme="minorHAnsi"/>
          <w:color w:val="000000" w:themeColor="text1"/>
        </w:rPr>
      </w:pPr>
    </w:p>
    <w:p w14:paraId="2A621AE8" w14:textId="3A2AD453" w:rsidR="00780938" w:rsidRPr="004D5417" w:rsidRDefault="00780938" w:rsidP="00780938">
      <w:pPr>
        <w:pStyle w:val="ListParagraph"/>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4D5417">
        <w:rPr>
          <w:rFonts w:asciiTheme="minorHAnsi" w:hAnsiTheme="minorHAnsi" w:cstheme="minorHAnsi"/>
          <w:color w:val="000000" w:themeColor="text1"/>
          <w:sz w:val="24"/>
          <w:szCs w:val="24"/>
        </w:rPr>
        <w:t xml:space="preserve">Aditya Birla Housing Finance Limited (hereinafter as ‘ABHFL’) had served a demand notice dated </w:t>
      </w:r>
      <w:r w:rsidR="00A827FC" w:rsidRPr="00230BCC">
        <w:rPr>
          <w:rFonts w:asciiTheme="minorHAnsi" w:hAnsiTheme="minorHAnsi" w:cstheme="minorHAnsi"/>
          <w:b/>
          <w:bCs/>
          <w:color w:val="000000" w:themeColor="text1"/>
          <w:sz w:val="24"/>
          <w:szCs w:val="24"/>
        </w:rPr>
        <w:t>23</w:t>
      </w:r>
      <w:r w:rsidRPr="00230BCC">
        <w:rPr>
          <w:rFonts w:asciiTheme="minorHAnsi" w:hAnsiTheme="minorHAnsi" w:cstheme="minorHAnsi"/>
          <w:b/>
          <w:bCs/>
          <w:color w:val="000000" w:themeColor="text1"/>
          <w:sz w:val="24"/>
          <w:szCs w:val="24"/>
        </w:rPr>
        <w:t>.05.201</w:t>
      </w:r>
      <w:r w:rsidR="00A827FC" w:rsidRPr="00230BCC">
        <w:rPr>
          <w:rFonts w:asciiTheme="minorHAnsi" w:hAnsiTheme="minorHAnsi" w:cstheme="minorHAnsi"/>
          <w:b/>
          <w:bCs/>
          <w:color w:val="000000" w:themeColor="text1"/>
          <w:sz w:val="24"/>
          <w:szCs w:val="24"/>
        </w:rPr>
        <w:t>9</w:t>
      </w:r>
      <w:r w:rsidRPr="004D5417">
        <w:rPr>
          <w:rFonts w:asciiTheme="minorHAnsi" w:hAnsiTheme="minorHAnsi" w:cstheme="minorHAnsi"/>
          <w:color w:val="000000" w:themeColor="text1"/>
          <w:sz w:val="24"/>
          <w:szCs w:val="24"/>
        </w:rPr>
        <w:t xml:space="preserve"> under Section 13(2) of the SARFAESI Act, 2002 and rules framed thereunder upon you the above named Borrowers</w:t>
      </w:r>
      <w:r w:rsidR="00C33726">
        <w:rPr>
          <w:rFonts w:asciiTheme="minorHAnsi" w:hAnsiTheme="minorHAnsi" w:cstheme="minorHAnsi"/>
          <w:color w:val="000000" w:themeColor="text1"/>
          <w:sz w:val="24"/>
          <w:szCs w:val="24"/>
        </w:rPr>
        <w:t>/Co-Borrowers/Guarantors</w:t>
      </w:r>
      <w:r w:rsidRPr="004D5417">
        <w:rPr>
          <w:rFonts w:asciiTheme="minorHAnsi" w:hAnsiTheme="minorHAnsi" w:cstheme="minorHAnsi"/>
          <w:color w:val="000000" w:themeColor="text1"/>
          <w:sz w:val="24"/>
          <w:szCs w:val="24"/>
        </w:rPr>
        <w:t xml:space="preserve"> for payment of your outstanding dues of Rs.</w:t>
      </w:r>
      <w:r>
        <w:rPr>
          <w:rFonts w:asciiTheme="minorHAnsi" w:hAnsiTheme="minorHAnsi" w:cstheme="minorHAnsi"/>
          <w:color w:val="000000" w:themeColor="text1"/>
          <w:sz w:val="24"/>
          <w:szCs w:val="24"/>
        </w:rPr>
        <w:t>8,97,864/-</w:t>
      </w:r>
      <w:r w:rsidRPr="004D5417">
        <w:rPr>
          <w:rFonts w:asciiTheme="minorHAnsi" w:hAnsiTheme="minorHAnsi" w:cstheme="minorHAnsi"/>
          <w:color w:val="000000" w:themeColor="text1"/>
          <w:sz w:val="24"/>
          <w:szCs w:val="24"/>
        </w:rPr>
        <w:t xml:space="preserve"> as on </w:t>
      </w:r>
      <w:r w:rsidR="007B619F">
        <w:rPr>
          <w:rFonts w:asciiTheme="minorHAnsi" w:hAnsiTheme="minorHAnsi" w:cstheme="minorHAnsi"/>
          <w:color w:val="000000" w:themeColor="text1"/>
          <w:sz w:val="24"/>
          <w:szCs w:val="24"/>
        </w:rPr>
        <w:t>14</w:t>
      </w:r>
      <w:r w:rsidRPr="004D5417">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May-2019</w:t>
      </w:r>
      <w:r w:rsidRPr="004D5417">
        <w:rPr>
          <w:rFonts w:asciiTheme="minorHAnsi" w:hAnsiTheme="minorHAnsi" w:cstheme="minorHAnsi"/>
          <w:color w:val="000000" w:themeColor="text1"/>
          <w:sz w:val="24"/>
          <w:szCs w:val="24"/>
        </w:rPr>
        <w:t xml:space="preserve"> within a period of 60 days from the date of the receipt of said notice.</w:t>
      </w:r>
    </w:p>
    <w:p w14:paraId="10AF09AE" w14:textId="77777777" w:rsidR="00780938" w:rsidRPr="004D5417" w:rsidRDefault="00780938" w:rsidP="00780938">
      <w:pPr>
        <w:pStyle w:val="ListParagraph"/>
        <w:autoSpaceDE w:val="0"/>
        <w:autoSpaceDN w:val="0"/>
        <w:adjustRightInd w:val="0"/>
        <w:spacing w:after="0" w:line="240" w:lineRule="auto"/>
        <w:jc w:val="both"/>
        <w:rPr>
          <w:rFonts w:asciiTheme="minorHAnsi" w:hAnsiTheme="minorHAnsi" w:cstheme="minorHAnsi"/>
          <w:color w:val="000000" w:themeColor="text1"/>
          <w:sz w:val="24"/>
          <w:szCs w:val="24"/>
        </w:rPr>
      </w:pPr>
    </w:p>
    <w:p w14:paraId="2613120F" w14:textId="26B1B744" w:rsidR="00780938" w:rsidRPr="004D5417" w:rsidRDefault="00780938" w:rsidP="00780938">
      <w:pPr>
        <w:pStyle w:val="ListParagraph"/>
        <w:numPr>
          <w:ilvl w:val="0"/>
          <w:numId w:val="1"/>
        </w:numPr>
        <w:spacing w:after="0" w:line="240" w:lineRule="auto"/>
        <w:jc w:val="both"/>
        <w:rPr>
          <w:rFonts w:asciiTheme="minorHAnsi" w:eastAsia="Times New Roman" w:hAnsiTheme="minorHAnsi" w:cstheme="minorHAnsi"/>
          <w:b/>
          <w:bCs/>
          <w:sz w:val="24"/>
          <w:szCs w:val="24"/>
          <w:lang w:val="en-IN" w:eastAsia="en-IN"/>
        </w:rPr>
      </w:pPr>
      <w:r w:rsidRPr="004D5417">
        <w:rPr>
          <w:rFonts w:asciiTheme="minorHAnsi" w:hAnsiTheme="minorHAnsi" w:cstheme="minorHAnsi"/>
          <w:color w:val="000000" w:themeColor="text1"/>
          <w:sz w:val="24"/>
          <w:szCs w:val="24"/>
        </w:rPr>
        <w:t xml:space="preserve">That despite service of the said demand notice dated </w:t>
      </w:r>
      <w:r>
        <w:rPr>
          <w:rFonts w:asciiTheme="minorHAnsi" w:hAnsiTheme="minorHAnsi" w:cstheme="minorHAnsi"/>
          <w:b/>
          <w:color w:val="000000" w:themeColor="text1"/>
          <w:sz w:val="24"/>
          <w:szCs w:val="24"/>
        </w:rPr>
        <w:t>23.</w:t>
      </w:r>
      <w:r w:rsidRPr="004D5417">
        <w:rPr>
          <w:rFonts w:asciiTheme="minorHAnsi" w:hAnsiTheme="minorHAnsi" w:cstheme="minorHAnsi"/>
          <w:b/>
          <w:color w:val="000000" w:themeColor="text1"/>
          <w:sz w:val="24"/>
          <w:szCs w:val="24"/>
        </w:rPr>
        <w:t>05-201</w:t>
      </w:r>
      <w:r>
        <w:rPr>
          <w:rFonts w:asciiTheme="minorHAnsi" w:hAnsiTheme="minorHAnsi" w:cstheme="minorHAnsi"/>
          <w:b/>
          <w:color w:val="000000" w:themeColor="text1"/>
          <w:sz w:val="24"/>
          <w:szCs w:val="24"/>
        </w:rPr>
        <w:t>9</w:t>
      </w:r>
      <w:r w:rsidRPr="004D5417">
        <w:rPr>
          <w:rFonts w:asciiTheme="minorHAnsi" w:hAnsiTheme="minorHAnsi" w:cstheme="minorHAnsi"/>
          <w:color w:val="000000" w:themeColor="text1"/>
          <w:sz w:val="24"/>
          <w:szCs w:val="24"/>
        </w:rPr>
        <w:t xml:space="preserve"> you, the </w:t>
      </w:r>
      <w:proofErr w:type="gramStart"/>
      <w:r w:rsidRPr="004D5417">
        <w:rPr>
          <w:rFonts w:asciiTheme="minorHAnsi" w:hAnsiTheme="minorHAnsi" w:cstheme="minorHAnsi"/>
          <w:color w:val="000000" w:themeColor="text1"/>
          <w:sz w:val="24"/>
          <w:szCs w:val="24"/>
        </w:rPr>
        <w:t>above named</w:t>
      </w:r>
      <w:proofErr w:type="gramEnd"/>
      <w:r w:rsidRPr="004D5417">
        <w:rPr>
          <w:rFonts w:asciiTheme="minorHAnsi" w:hAnsiTheme="minorHAnsi" w:cstheme="minorHAnsi"/>
          <w:color w:val="000000" w:themeColor="text1"/>
          <w:sz w:val="24"/>
          <w:szCs w:val="24"/>
        </w:rPr>
        <w:t xml:space="preserve"> </w:t>
      </w:r>
      <w:r w:rsidR="00C33726" w:rsidRPr="004D5417">
        <w:rPr>
          <w:rFonts w:asciiTheme="minorHAnsi" w:hAnsiTheme="minorHAnsi" w:cstheme="minorHAnsi"/>
          <w:color w:val="000000" w:themeColor="text1"/>
          <w:sz w:val="24"/>
          <w:szCs w:val="24"/>
        </w:rPr>
        <w:t>Borrowers</w:t>
      </w:r>
      <w:r w:rsidR="00C33726">
        <w:rPr>
          <w:rFonts w:asciiTheme="minorHAnsi" w:hAnsiTheme="minorHAnsi" w:cstheme="minorHAnsi"/>
          <w:color w:val="000000" w:themeColor="text1"/>
          <w:sz w:val="24"/>
          <w:szCs w:val="24"/>
        </w:rPr>
        <w:t>/Co-Borrowers/Guarantors</w:t>
      </w:r>
      <w:r w:rsidRPr="004D5417">
        <w:rPr>
          <w:rFonts w:asciiTheme="minorHAnsi" w:hAnsiTheme="minorHAnsi" w:cstheme="minorHAnsi"/>
          <w:color w:val="000000" w:themeColor="text1"/>
          <w:sz w:val="24"/>
          <w:szCs w:val="24"/>
        </w:rPr>
        <w:t xml:space="preserve"> have failed to discharge in full your liabilities and make payment of entire amount demanded within 60 days of the receipt of said notice. As such, the authorized officer of Aditya Birla Housing Finance Limited took the actual/physical possession of the secured asset i.e. “</w:t>
      </w:r>
      <w:r w:rsidR="00C33726" w:rsidRPr="00C33726">
        <w:rPr>
          <w:rFonts w:asciiTheme="minorHAnsi" w:hAnsiTheme="minorHAnsi" w:cstheme="minorHAnsi"/>
          <w:b/>
          <w:bCs/>
          <w:color w:val="000000" w:themeColor="text1"/>
          <w:sz w:val="24"/>
          <w:szCs w:val="24"/>
          <w:u w:val="single"/>
        </w:rPr>
        <w:t xml:space="preserve">PART </w:t>
      </w:r>
      <w:r w:rsidRPr="00780938">
        <w:rPr>
          <w:rFonts w:asciiTheme="minorHAnsi" w:hAnsiTheme="minorHAnsi" w:cstheme="minorHAnsi"/>
          <w:b/>
          <w:bCs/>
          <w:sz w:val="24"/>
          <w:szCs w:val="24"/>
          <w:u w:val="single"/>
        </w:rPr>
        <w:t>PLOT NO. 6, KHASRA NO. 480</w:t>
      </w:r>
      <w:r w:rsidR="00C33726">
        <w:rPr>
          <w:rFonts w:asciiTheme="minorHAnsi" w:hAnsiTheme="minorHAnsi" w:cstheme="minorHAnsi"/>
          <w:b/>
          <w:bCs/>
          <w:sz w:val="24"/>
          <w:szCs w:val="24"/>
          <w:u w:val="single"/>
        </w:rPr>
        <w:t xml:space="preserve">, </w:t>
      </w:r>
      <w:r w:rsidR="00C33726">
        <w:rPr>
          <w:rFonts w:asciiTheme="minorHAnsi" w:hAnsiTheme="minorHAnsi" w:cstheme="minorHAnsi"/>
          <w:b/>
          <w:bCs/>
          <w:sz w:val="24"/>
          <w:szCs w:val="24"/>
          <w:u w:val="single"/>
        </w:rPr>
        <w:t>MEASURING AREA 69.67 SQUARE METRE</w:t>
      </w:r>
      <w:r w:rsidRPr="00780938">
        <w:rPr>
          <w:rFonts w:asciiTheme="minorHAnsi" w:hAnsiTheme="minorHAnsi" w:cstheme="minorHAnsi"/>
          <w:b/>
          <w:bCs/>
          <w:sz w:val="24"/>
          <w:szCs w:val="24"/>
          <w:u w:val="single"/>
        </w:rPr>
        <w:t xml:space="preserve"> AT YUKTI VIHAR COLONY, MAUZA ROHTA, AGRA, UTTAR PRADESH-282005, DEMARCATIONS AS NORTH; - PLOT NUMBER 5, EAST;- PART OF PLOT NO. 6, SOUTH;- 25FT WIDE ROAD, WEST;-PART OF PLOT NO. 6.</w:t>
      </w:r>
      <w:r>
        <w:rPr>
          <w:rFonts w:asciiTheme="minorHAnsi" w:hAnsiTheme="minorHAnsi" w:cstheme="minorHAnsi"/>
          <w:b/>
          <w:bCs/>
          <w:color w:val="000000" w:themeColor="text1"/>
          <w:sz w:val="24"/>
          <w:szCs w:val="24"/>
        </w:rPr>
        <w:t xml:space="preserve"> </w:t>
      </w:r>
      <w:r>
        <w:rPr>
          <w:rFonts w:asciiTheme="minorHAnsi" w:hAnsiTheme="minorHAnsi" w:cstheme="minorHAnsi"/>
          <w:color w:val="000000" w:themeColor="text1"/>
          <w:sz w:val="24"/>
          <w:szCs w:val="24"/>
        </w:rPr>
        <w:t xml:space="preserve">in the Month </w:t>
      </w:r>
      <w:proofErr w:type="gramStart"/>
      <w:r>
        <w:rPr>
          <w:rFonts w:asciiTheme="minorHAnsi" w:hAnsiTheme="minorHAnsi" w:cstheme="minorHAnsi"/>
          <w:color w:val="000000" w:themeColor="text1"/>
          <w:sz w:val="24"/>
          <w:szCs w:val="24"/>
        </w:rPr>
        <w:t xml:space="preserve">of </w:t>
      </w:r>
      <w:r w:rsidRPr="004D5417">
        <w:rPr>
          <w:rFonts w:asciiTheme="minorHAnsi" w:hAnsiTheme="minorHAnsi" w:cstheme="minorHAnsi"/>
          <w:color w:val="000000" w:themeColor="text1"/>
          <w:sz w:val="24"/>
          <w:szCs w:val="24"/>
        </w:rPr>
        <w:t xml:space="preserve"> </w:t>
      </w:r>
      <w:r w:rsidRPr="00780938">
        <w:rPr>
          <w:rFonts w:asciiTheme="minorHAnsi" w:hAnsiTheme="minorHAnsi" w:cstheme="minorHAnsi"/>
          <w:b/>
          <w:bCs/>
          <w:color w:val="000000" w:themeColor="text1"/>
          <w:sz w:val="24"/>
          <w:szCs w:val="24"/>
        </w:rPr>
        <w:t>06</w:t>
      </w:r>
      <w:proofErr w:type="gramEnd"/>
      <w:r>
        <w:rPr>
          <w:rFonts w:asciiTheme="minorHAnsi" w:hAnsiTheme="minorHAnsi" w:cstheme="minorHAnsi"/>
          <w:color w:val="000000" w:themeColor="text1"/>
          <w:sz w:val="24"/>
          <w:szCs w:val="24"/>
        </w:rPr>
        <w:t>-</w:t>
      </w:r>
      <w:r>
        <w:rPr>
          <w:rFonts w:asciiTheme="minorHAnsi" w:hAnsiTheme="minorHAnsi" w:cstheme="minorHAnsi"/>
          <w:b/>
          <w:color w:val="000000" w:themeColor="text1"/>
          <w:sz w:val="24"/>
          <w:szCs w:val="24"/>
        </w:rPr>
        <w:t xml:space="preserve">Aug </w:t>
      </w:r>
      <w:r w:rsidRPr="004D5417">
        <w:rPr>
          <w:rFonts w:asciiTheme="minorHAnsi" w:hAnsiTheme="minorHAnsi" w:cstheme="minorHAnsi"/>
          <w:b/>
          <w:color w:val="000000" w:themeColor="text1"/>
          <w:sz w:val="24"/>
          <w:szCs w:val="24"/>
        </w:rPr>
        <w:t>-2019</w:t>
      </w:r>
      <w:r>
        <w:rPr>
          <w:rFonts w:asciiTheme="minorHAnsi" w:hAnsiTheme="minorHAnsi" w:cstheme="minorHAnsi"/>
          <w:b/>
          <w:color w:val="000000" w:themeColor="text1"/>
          <w:sz w:val="24"/>
          <w:szCs w:val="24"/>
        </w:rPr>
        <w:t>”</w:t>
      </w:r>
      <w:r w:rsidRPr="004D5417">
        <w:rPr>
          <w:rFonts w:asciiTheme="minorHAnsi" w:hAnsiTheme="minorHAnsi" w:cstheme="minorHAnsi"/>
          <w:color w:val="000000" w:themeColor="text1"/>
          <w:sz w:val="24"/>
          <w:szCs w:val="24"/>
        </w:rPr>
        <w:t>.</w:t>
      </w:r>
    </w:p>
    <w:p w14:paraId="44A8859E" w14:textId="77777777" w:rsidR="00780938" w:rsidRPr="004D5417" w:rsidRDefault="00780938" w:rsidP="00780938">
      <w:pPr>
        <w:pStyle w:val="ListParagraph"/>
        <w:rPr>
          <w:rFonts w:asciiTheme="minorHAnsi" w:hAnsiTheme="minorHAnsi" w:cstheme="minorHAnsi"/>
          <w:color w:val="000000" w:themeColor="text1"/>
          <w:sz w:val="24"/>
          <w:szCs w:val="24"/>
        </w:rPr>
      </w:pPr>
    </w:p>
    <w:p w14:paraId="101AD2C5" w14:textId="77777777" w:rsidR="00780938" w:rsidRPr="004D5417" w:rsidRDefault="00780938" w:rsidP="00780938">
      <w:pPr>
        <w:pStyle w:val="ListParagraph"/>
        <w:autoSpaceDE w:val="0"/>
        <w:autoSpaceDN w:val="0"/>
        <w:adjustRightInd w:val="0"/>
        <w:spacing w:after="0" w:line="240" w:lineRule="auto"/>
        <w:jc w:val="both"/>
        <w:rPr>
          <w:rFonts w:asciiTheme="minorHAnsi" w:hAnsiTheme="minorHAnsi" w:cstheme="minorHAnsi"/>
          <w:color w:val="000000" w:themeColor="text1"/>
          <w:sz w:val="24"/>
          <w:szCs w:val="24"/>
        </w:rPr>
      </w:pPr>
    </w:p>
    <w:p w14:paraId="70149745" w14:textId="0DB556CB" w:rsidR="00780938" w:rsidRDefault="00780938" w:rsidP="00780938">
      <w:pPr>
        <w:pStyle w:val="ListParagraph"/>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4D5417">
        <w:rPr>
          <w:rFonts w:asciiTheme="minorHAnsi" w:hAnsiTheme="minorHAnsi" w:cstheme="minorHAnsi"/>
          <w:color w:val="000000" w:themeColor="text1"/>
          <w:sz w:val="24"/>
          <w:szCs w:val="24"/>
        </w:rPr>
        <w:t xml:space="preserve">That after due compliance of the relevant &amp; applicable Rules of Security Interest (Enforcement) Rules, 2002 including service of a 30 days’ notice </w:t>
      </w:r>
      <w:r w:rsidR="00B60050">
        <w:rPr>
          <w:rFonts w:asciiTheme="minorHAnsi" w:hAnsiTheme="minorHAnsi" w:cstheme="minorHAnsi"/>
          <w:color w:val="000000" w:themeColor="text1"/>
          <w:sz w:val="24"/>
          <w:szCs w:val="24"/>
        </w:rPr>
        <w:t xml:space="preserve">for E Auction on </w:t>
      </w:r>
      <w:r w:rsidR="00A827FC">
        <w:rPr>
          <w:rFonts w:asciiTheme="minorHAnsi" w:hAnsiTheme="minorHAnsi" w:cstheme="minorHAnsi"/>
          <w:b/>
          <w:color w:val="000000" w:themeColor="text1"/>
          <w:sz w:val="24"/>
          <w:szCs w:val="24"/>
        </w:rPr>
        <w:t>11</w:t>
      </w:r>
      <w:r w:rsidR="00C33726">
        <w:rPr>
          <w:rFonts w:asciiTheme="minorHAnsi" w:hAnsiTheme="minorHAnsi" w:cstheme="minorHAnsi"/>
          <w:b/>
          <w:color w:val="000000" w:themeColor="text1"/>
          <w:sz w:val="24"/>
          <w:szCs w:val="24"/>
        </w:rPr>
        <w:t>-</w:t>
      </w:r>
      <w:r w:rsidR="00A827FC">
        <w:rPr>
          <w:rFonts w:asciiTheme="minorHAnsi" w:hAnsiTheme="minorHAnsi" w:cstheme="minorHAnsi"/>
          <w:b/>
          <w:color w:val="000000" w:themeColor="text1"/>
          <w:sz w:val="24"/>
          <w:szCs w:val="24"/>
        </w:rPr>
        <w:t>02</w:t>
      </w:r>
      <w:r w:rsidR="00C33726">
        <w:rPr>
          <w:rFonts w:asciiTheme="minorHAnsi" w:hAnsiTheme="minorHAnsi" w:cstheme="minorHAnsi"/>
          <w:b/>
          <w:color w:val="000000" w:themeColor="text1"/>
          <w:sz w:val="24"/>
          <w:szCs w:val="24"/>
        </w:rPr>
        <w:t>-</w:t>
      </w:r>
      <w:r w:rsidRPr="004D5417">
        <w:rPr>
          <w:rFonts w:asciiTheme="minorHAnsi" w:hAnsiTheme="minorHAnsi" w:cstheme="minorHAnsi"/>
          <w:b/>
          <w:color w:val="000000" w:themeColor="text1"/>
          <w:sz w:val="24"/>
          <w:szCs w:val="24"/>
        </w:rPr>
        <w:t>20</w:t>
      </w:r>
      <w:r w:rsidR="00A827FC">
        <w:rPr>
          <w:rFonts w:asciiTheme="minorHAnsi" w:hAnsiTheme="minorHAnsi" w:cstheme="minorHAnsi"/>
          <w:b/>
          <w:color w:val="000000" w:themeColor="text1"/>
          <w:sz w:val="24"/>
          <w:szCs w:val="24"/>
        </w:rPr>
        <w:t>20</w:t>
      </w:r>
      <w:r w:rsidRPr="004D5417">
        <w:rPr>
          <w:rFonts w:asciiTheme="minorHAnsi" w:hAnsiTheme="minorHAnsi" w:cstheme="minorHAnsi"/>
          <w:color w:val="000000" w:themeColor="text1"/>
          <w:sz w:val="24"/>
          <w:szCs w:val="24"/>
        </w:rPr>
        <w:t xml:space="preserve"> upon you, as required under Rule 8(6) of the Rules, the concerned secured asset was put to e-auction (</w:t>
      </w:r>
      <w:r w:rsidRPr="004D5417">
        <w:rPr>
          <w:rFonts w:asciiTheme="minorHAnsi" w:hAnsiTheme="minorHAnsi" w:cstheme="minorHAnsi"/>
          <w:b/>
          <w:color w:val="000000" w:themeColor="text1"/>
          <w:sz w:val="24"/>
          <w:szCs w:val="24"/>
        </w:rPr>
        <w:t>First Auction</w:t>
      </w:r>
      <w:r w:rsidRPr="004D5417">
        <w:rPr>
          <w:rFonts w:asciiTheme="minorHAnsi" w:hAnsiTheme="minorHAnsi" w:cstheme="minorHAnsi"/>
          <w:color w:val="000000" w:themeColor="text1"/>
          <w:sz w:val="24"/>
          <w:szCs w:val="24"/>
        </w:rPr>
        <w:t xml:space="preserve">), at Reserve Price of </w:t>
      </w:r>
      <w:r w:rsidR="002032E8" w:rsidRPr="001B3893">
        <w:rPr>
          <w:b/>
          <w:bCs/>
          <w:sz w:val="20"/>
          <w:szCs w:val="20"/>
        </w:rPr>
        <w:t>Rs 8,81250/-(Rupees Eight Lakhs Eighty One Thousand Two Hundred and Fifty Only</w:t>
      </w:r>
      <w:r w:rsidR="003D6E70">
        <w:rPr>
          <w:b/>
          <w:bCs/>
          <w:sz w:val="20"/>
          <w:szCs w:val="20"/>
        </w:rPr>
        <w:t>)</w:t>
      </w:r>
      <w:r w:rsidRPr="004D5417">
        <w:rPr>
          <w:rFonts w:asciiTheme="minorHAnsi" w:hAnsiTheme="minorHAnsi" w:cstheme="minorHAnsi"/>
          <w:color w:val="000000" w:themeColor="text1"/>
          <w:sz w:val="24"/>
          <w:szCs w:val="24"/>
        </w:rPr>
        <w:t xml:space="preserve"> by way of publishing the auction notice dated </w:t>
      </w:r>
      <w:r w:rsidR="00A827FC">
        <w:rPr>
          <w:rFonts w:asciiTheme="minorHAnsi" w:hAnsiTheme="minorHAnsi" w:cstheme="minorHAnsi"/>
          <w:b/>
          <w:color w:val="000000" w:themeColor="text1"/>
          <w:sz w:val="24"/>
          <w:szCs w:val="24"/>
        </w:rPr>
        <w:t>11.02.</w:t>
      </w:r>
      <w:r w:rsidR="00A827FC" w:rsidRPr="004D5417">
        <w:rPr>
          <w:rFonts w:asciiTheme="minorHAnsi" w:hAnsiTheme="minorHAnsi" w:cstheme="minorHAnsi"/>
          <w:b/>
          <w:color w:val="000000" w:themeColor="text1"/>
          <w:sz w:val="24"/>
          <w:szCs w:val="24"/>
        </w:rPr>
        <w:t>20</w:t>
      </w:r>
      <w:r w:rsidR="00A827FC">
        <w:rPr>
          <w:rFonts w:asciiTheme="minorHAnsi" w:hAnsiTheme="minorHAnsi" w:cstheme="minorHAnsi"/>
          <w:b/>
          <w:color w:val="000000" w:themeColor="text1"/>
          <w:sz w:val="24"/>
          <w:szCs w:val="24"/>
        </w:rPr>
        <w:t>20</w:t>
      </w:r>
      <w:r w:rsidR="00A827FC" w:rsidRPr="004D5417">
        <w:rPr>
          <w:rFonts w:asciiTheme="minorHAnsi" w:hAnsiTheme="minorHAnsi" w:cstheme="minorHAnsi"/>
          <w:color w:val="000000" w:themeColor="text1"/>
          <w:sz w:val="24"/>
          <w:szCs w:val="24"/>
        </w:rPr>
        <w:t xml:space="preserve"> </w:t>
      </w:r>
      <w:r w:rsidRPr="004D5417">
        <w:rPr>
          <w:rFonts w:asciiTheme="minorHAnsi" w:hAnsiTheme="minorHAnsi" w:cstheme="minorHAnsi"/>
          <w:color w:val="000000" w:themeColor="text1"/>
          <w:sz w:val="24"/>
          <w:szCs w:val="24"/>
        </w:rPr>
        <w:t>in two leading newspapers</w:t>
      </w:r>
      <w:r>
        <w:rPr>
          <w:rFonts w:asciiTheme="minorHAnsi" w:hAnsiTheme="minorHAnsi" w:cstheme="minorHAnsi"/>
          <w:color w:val="000000" w:themeColor="text1"/>
          <w:sz w:val="24"/>
          <w:szCs w:val="24"/>
        </w:rPr>
        <w:t xml:space="preserve"> </w:t>
      </w:r>
      <w:r w:rsidRPr="004D5417">
        <w:rPr>
          <w:rFonts w:asciiTheme="minorHAnsi" w:hAnsiTheme="minorHAnsi" w:cstheme="minorHAnsi"/>
          <w:color w:val="000000" w:themeColor="text1"/>
          <w:sz w:val="24"/>
          <w:szCs w:val="24"/>
        </w:rPr>
        <w:t>both Hindi</w:t>
      </w:r>
      <w:r>
        <w:rPr>
          <w:rFonts w:asciiTheme="minorHAnsi" w:hAnsiTheme="minorHAnsi" w:cstheme="minorHAnsi"/>
          <w:color w:val="000000" w:themeColor="text1"/>
          <w:sz w:val="24"/>
          <w:szCs w:val="24"/>
        </w:rPr>
        <w:t xml:space="preserve"> (i.e. vernacular language)</w:t>
      </w:r>
      <w:r w:rsidRPr="004D5417">
        <w:rPr>
          <w:rFonts w:asciiTheme="minorHAnsi" w:hAnsiTheme="minorHAnsi" w:cstheme="minorHAnsi"/>
          <w:color w:val="000000" w:themeColor="text1"/>
          <w:sz w:val="24"/>
          <w:szCs w:val="24"/>
        </w:rPr>
        <w:t xml:space="preserve"> and English language in Pioneer on </w:t>
      </w:r>
      <w:r w:rsidR="00A827FC">
        <w:rPr>
          <w:rFonts w:asciiTheme="minorHAnsi" w:hAnsiTheme="minorHAnsi" w:cstheme="minorHAnsi"/>
          <w:b/>
          <w:color w:val="000000" w:themeColor="text1"/>
          <w:sz w:val="24"/>
          <w:szCs w:val="24"/>
        </w:rPr>
        <w:t>11</w:t>
      </w:r>
      <w:r w:rsidR="00C33726">
        <w:rPr>
          <w:rFonts w:asciiTheme="minorHAnsi" w:hAnsiTheme="minorHAnsi" w:cstheme="minorHAnsi"/>
          <w:b/>
          <w:color w:val="000000" w:themeColor="text1"/>
          <w:sz w:val="24"/>
          <w:szCs w:val="24"/>
        </w:rPr>
        <w:t>-</w:t>
      </w:r>
      <w:r w:rsidR="00A827FC">
        <w:rPr>
          <w:rFonts w:asciiTheme="minorHAnsi" w:hAnsiTheme="minorHAnsi" w:cstheme="minorHAnsi"/>
          <w:b/>
          <w:color w:val="000000" w:themeColor="text1"/>
          <w:sz w:val="24"/>
          <w:szCs w:val="24"/>
        </w:rPr>
        <w:t>02</w:t>
      </w:r>
      <w:r w:rsidR="00C33726">
        <w:rPr>
          <w:rFonts w:asciiTheme="minorHAnsi" w:hAnsiTheme="minorHAnsi" w:cstheme="minorHAnsi"/>
          <w:b/>
          <w:color w:val="000000" w:themeColor="text1"/>
          <w:sz w:val="24"/>
          <w:szCs w:val="24"/>
        </w:rPr>
        <w:t>-</w:t>
      </w:r>
      <w:r w:rsidR="00A827FC" w:rsidRPr="004D5417">
        <w:rPr>
          <w:rFonts w:asciiTheme="minorHAnsi" w:hAnsiTheme="minorHAnsi" w:cstheme="minorHAnsi"/>
          <w:b/>
          <w:color w:val="000000" w:themeColor="text1"/>
          <w:sz w:val="24"/>
          <w:szCs w:val="24"/>
        </w:rPr>
        <w:t>20</w:t>
      </w:r>
      <w:r w:rsidR="00A827FC">
        <w:rPr>
          <w:rFonts w:asciiTheme="minorHAnsi" w:hAnsiTheme="minorHAnsi" w:cstheme="minorHAnsi"/>
          <w:b/>
          <w:color w:val="000000" w:themeColor="text1"/>
          <w:sz w:val="24"/>
          <w:szCs w:val="24"/>
        </w:rPr>
        <w:t>20</w:t>
      </w:r>
      <w:r w:rsidRPr="004D5417">
        <w:rPr>
          <w:rFonts w:asciiTheme="minorHAnsi" w:hAnsiTheme="minorHAnsi" w:cstheme="minorHAnsi"/>
          <w:color w:val="000000" w:themeColor="text1"/>
          <w:sz w:val="24"/>
          <w:szCs w:val="24"/>
        </w:rPr>
        <w:t>, having sufficient circulation in</w:t>
      </w:r>
      <w:r w:rsidR="00A827FC">
        <w:rPr>
          <w:rFonts w:asciiTheme="minorHAnsi" w:hAnsiTheme="minorHAnsi" w:cstheme="minorHAnsi"/>
          <w:color w:val="000000" w:themeColor="text1"/>
          <w:sz w:val="24"/>
          <w:szCs w:val="24"/>
        </w:rPr>
        <w:t xml:space="preserve"> </w:t>
      </w:r>
      <w:r w:rsidR="00A827FC" w:rsidRPr="00A827FC">
        <w:rPr>
          <w:rFonts w:asciiTheme="minorHAnsi" w:hAnsiTheme="minorHAnsi" w:cstheme="minorHAnsi"/>
          <w:b/>
          <w:bCs/>
          <w:color w:val="000000" w:themeColor="text1"/>
          <w:sz w:val="24"/>
          <w:szCs w:val="24"/>
        </w:rPr>
        <w:t xml:space="preserve">Agra </w:t>
      </w:r>
      <w:r w:rsidRPr="004D5417">
        <w:rPr>
          <w:rFonts w:asciiTheme="minorHAnsi" w:hAnsiTheme="minorHAnsi" w:cstheme="minorHAnsi"/>
          <w:color w:val="000000" w:themeColor="text1"/>
          <w:sz w:val="24"/>
          <w:szCs w:val="24"/>
        </w:rPr>
        <w:t xml:space="preserve">. However, despite publication of the auction notices in accordance with proviso to Rule 8 (6) of Security Interest (Enforcement) Rules, 2002 and giving wide publicity, the said auctions failed. You have also failed to tender the </w:t>
      </w:r>
      <w:proofErr w:type="gramStart"/>
      <w:r w:rsidRPr="004D5417">
        <w:rPr>
          <w:rFonts w:asciiTheme="minorHAnsi" w:hAnsiTheme="minorHAnsi" w:cstheme="minorHAnsi"/>
          <w:color w:val="000000" w:themeColor="text1"/>
          <w:sz w:val="24"/>
          <w:szCs w:val="24"/>
        </w:rPr>
        <w:t>amount</w:t>
      </w:r>
      <w:proofErr w:type="gramEnd"/>
      <w:r w:rsidRPr="004D5417">
        <w:rPr>
          <w:rFonts w:asciiTheme="minorHAnsi" w:hAnsiTheme="minorHAnsi" w:cstheme="minorHAnsi"/>
          <w:color w:val="000000" w:themeColor="text1"/>
          <w:sz w:val="24"/>
          <w:szCs w:val="24"/>
        </w:rPr>
        <w:t xml:space="preserve"> of outstanding dues of ABHFL, i.e. the secured creditor together with all costs, charges and expenses incurred by the secured creditor at any time before the date of publication of notice for public auction.</w:t>
      </w:r>
    </w:p>
    <w:p w14:paraId="79AF310B" w14:textId="77777777" w:rsidR="00A827FC" w:rsidRPr="00A827FC" w:rsidRDefault="00A827FC" w:rsidP="00A827FC">
      <w:pPr>
        <w:autoSpaceDE w:val="0"/>
        <w:autoSpaceDN w:val="0"/>
        <w:adjustRightInd w:val="0"/>
        <w:spacing w:after="0" w:line="240" w:lineRule="auto"/>
        <w:jc w:val="both"/>
        <w:rPr>
          <w:rFonts w:asciiTheme="minorHAnsi" w:hAnsiTheme="minorHAnsi" w:cstheme="minorHAnsi"/>
          <w:color w:val="000000" w:themeColor="text1"/>
          <w:sz w:val="24"/>
          <w:szCs w:val="24"/>
        </w:rPr>
      </w:pPr>
    </w:p>
    <w:p w14:paraId="4E4FDD4E" w14:textId="7A27F6BD" w:rsidR="00780938" w:rsidRPr="004D5417" w:rsidRDefault="00780938" w:rsidP="00780938">
      <w:pPr>
        <w:pStyle w:val="ListParagraph"/>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4D5417">
        <w:rPr>
          <w:rFonts w:asciiTheme="minorHAnsi" w:hAnsiTheme="minorHAnsi" w:cstheme="minorHAnsi"/>
          <w:bCs/>
          <w:color w:val="000000" w:themeColor="text1"/>
          <w:sz w:val="24"/>
          <w:szCs w:val="24"/>
        </w:rPr>
        <w:t>That on failure of the public auctions/e-auctions, ABHFL i.e. the secured creditor has decided to sell the concerned secured asset/scheduled property by way of private treaty as provided under Rule 8(5)(d) of the SARFAESI Act 2002 and Security Interest (Enforcement) Rules, 2002</w:t>
      </w:r>
      <w:r w:rsidRPr="004D5417">
        <w:rPr>
          <w:rFonts w:asciiTheme="minorHAnsi" w:hAnsiTheme="minorHAnsi" w:cstheme="minorHAnsi"/>
          <w:color w:val="000000" w:themeColor="text1"/>
          <w:sz w:val="24"/>
          <w:szCs w:val="24"/>
        </w:rPr>
        <w:t xml:space="preserve"> on </w:t>
      </w:r>
      <w:r w:rsidRPr="004D5417">
        <w:rPr>
          <w:rFonts w:asciiTheme="minorHAnsi" w:hAnsiTheme="minorHAnsi" w:cstheme="minorHAnsi"/>
          <w:b/>
          <w:color w:val="000000" w:themeColor="text1"/>
          <w:sz w:val="24"/>
          <w:szCs w:val="24"/>
        </w:rPr>
        <w:t xml:space="preserve">“AS IS WHERE IS”, </w:t>
      </w:r>
      <w:r w:rsidRPr="004D5417">
        <w:rPr>
          <w:rFonts w:asciiTheme="minorHAnsi" w:hAnsiTheme="minorHAnsi" w:cstheme="minorHAnsi"/>
          <w:b/>
          <w:color w:val="000000" w:themeColor="text1"/>
          <w:sz w:val="24"/>
          <w:szCs w:val="24"/>
        </w:rPr>
        <w:lastRenderedPageBreak/>
        <w:t>“AS IS WHAT IS”, and ‘“WHATEVER THERE IS” BASIS</w:t>
      </w:r>
      <w:r w:rsidRPr="004D5417">
        <w:rPr>
          <w:rFonts w:asciiTheme="minorHAnsi" w:hAnsiTheme="minorHAnsi" w:cstheme="minorHAnsi"/>
          <w:bCs/>
          <w:color w:val="000000" w:themeColor="text1"/>
          <w:sz w:val="24"/>
          <w:szCs w:val="24"/>
        </w:rPr>
        <w:t xml:space="preserve"> for recovery of </w:t>
      </w:r>
      <w:r>
        <w:rPr>
          <w:rFonts w:asciiTheme="minorHAnsi" w:hAnsiTheme="minorHAnsi" w:cstheme="minorHAnsi"/>
          <w:bCs/>
          <w:color w:val="000000" w:themeColor="text1"/>
          <w:sz w:val="24"/>
          <w:szCs w:val="24"/>
        </w:rPr>
        <w:t xml:space="preserve">Rs </w:t>
      </w:r>
      <w:r w:rsidR="00A827FC">
        <w:rPr>
          <w:rFonts w:ascii="Book Antiqua" w:hAnsi="Book Antiqua"/>
          <w:color w:val="000000"/>
          <w:sz w:val="24"/>
          <w:szCs w:val="24"/>
        </w:rPr>
        <w:t>1040688</w:t>
      </w:r>
      <w:r>
        <w:rPr>
          <w:rFonts w:asciiTheme="minorHAnsi" w:hAnsiTheme="minorHAnsi" w:cstheme="minorHAnsi"/>
          <w:bCs/>
          <w:color w:val="000000" w:themeColor="text1"/>
          <w:sz w:val="24"/>
          <w:szCs w:val="24"/>
        </w:rPr>
        <w:t>/-</w:t>
      </w:r>
      <w:r w:rsidRPr="004D5417">
        <w:rPr>
          <w:rFonts w:asciiTheme="minorHAnsi" w:hAnsiTheme="minorHAnsi" w:cstheme="minorHAnsi"/>
          <w:bCs/>
          <w:color w:val="000000" w:themeColor="text1"/>
          <w:sz w:val="24"/>
          <w:szCs w:val="24"/>
        </w:rPr>
        <w:t xml:space="preserve"> due to the Secured creditor</w:t>
      </w:r>
      <w:r>
        <w:rPr>
          <w:rFonts w:asciiTheme="minorHAnsi" w:hAnsiTheme="minorHAnsi" w:cstheme="minorHAnsi"/>
          <w:bCs/>
          <w:color w:val="000000" w:themeColor="text1"/>
          <w:sz w:val="24"/>
          <w:szCs w:val="24"/>
        </w:rPr>
        <w:t xml:space="preserve"> as on 1</w:t>
      </w:r>
      <w:r w:rsidR="00A827FC">
        <w:rPr>
          <w:rFonts w:asciiTheme="minorHAnsi" w:hAnsiTheme="minorHAnsi" w:cstheme="minorHAnsi"/>
          <w:bCs/>
          <w:color w:val="000000" w:themeColor="text1"/>
          <w:sz w:val="24"/>
          <w:szCs w:val="24"/>
        </w:rPr>
        <w:t>5</w:t>
      </w:r>
      <w:r>
        <w:rPr>
          <w:rFonts w:asciiTheme="minorHAnsi" w:hAnsiTheme="minorHAnsi" w:cstheme="minorHAnsi"/>
          <w:bCs/>
          <w:color w:val="000000" w:themeColor="text1"/>
          <w:sz w:val="24"/>
          <w:szCs w:val="24"/>
        </w:rPr>
        <w:t>.0</w:t>
      </w:r>
      <w:r w:rsidR="00A827FC">
        <w:rPr>
          <w:rFonts w:asciiTheme="minorHAnsi" w:hAnsiTheme="minorHAnsi" w:cstheme="minorHAnsi"/>
          <w:bCs/>
          <w:color w:val="000000" w:themeColor="text1"/>
          <w:sz w:val="24"/>
          <w:szCs w:val="24"/>
        </w:rPr>
        <w:t>7</w:t>
      </w:r>
      <w:r>
        <w:rPr>
          <w:rFonts w:asciiTheme="minorHAnsi" w:hAnsiTheme="minorHAnsi" w:cstheme="minorHAnsi"/>
          <w:bCs/>
          <w:color w:val="000000" w:themeColor="text1"/>
          <w:sz w:val="24"/>
          <w:szCs w:val="24"/>
        </w:rPr>
        <w:t>.2020</w:t>
      </w:r>
      <w:r w:rsidRPr="004D5417">
        <w:rPr>
          <w:rFonts w:asciiTheme="minorHAnsi" w:hAnsiTheme="minorHAnsi" w:cstheme="minorHAnsi"/>
          <w:b/>
          <w:color w:val="000000" w:themeColor="text1"/>
          <w:sz w:val="24"/>
          <w:szCs w:val="24"/>
        </w:rPr>
        <w:t xml:space="preserve">. </w:t>
      </w:r>
      <w:r w:rsidRPr="004D5417">
        <w:rPr>
          <w:rFonts w:asciiTheme="minorHAnsi" w:hAnsiTheme="minorHAnsi" w:cstheme="minorHAnsi"/>
          <w:color w:val="000000" w:themeColor="text1"/>
          <w:sz w:val="24"/>
          <w:szCs w:val="24"/>
        </w:rPr>
        <w:t xml:space="preserve">The </w:t>
      </w:r>
      <w:r w:rsidRPr="00D732CE">
        <w:rPr>
          <w:rFonts w:asciiTheme="minorHAnsi" w:hAnsiTheme="minorHAnsi" w:cstheme="minorHAnsi"/>
          <w:color w:val="000000" w:themeColor="text1"/>
          <w:sz w:val="24"/>
          <w:szCs w:val="24"/>
        </w:rPr>
        <w:t>revised</w:t>
      </w:r>
      <w:r w:rsidRPr="004D5417">
        <w:rPr>
          <w:rFonts w:asciiTheme="minorHAnsi" w:hAnsiTheme="minorHAnsi" w:cstheme="minorHAnsi"/>
          <w:color w:val="000000" w:themeColor="text1"/>
          <w:sz w:val="24"/>
          <w:szCs w:val="24"/>
        </w:rPr>
        <w:t xml:space="preserve"> reserve price for the sale of the scheduled property is fixed at </w:t>
      </w:r>
      <w:r w:rsidRPr="004D5417">
        <w:rPr>
          <w:rFonts w:asciiTheme="minorHAnsi" w:hAnsiTheme="minorHAnsi" w:cstheme="minorHAnsi"/>
          <w:b/>
          <w:bCs/>
          <w:color w:val="000000" w:themeColor="text1"/>
          <w:sz w:val="24"/>
          <w:szCs w:val="24"/>
        </w:rPr>
        <w:t>Rs.</w:t>
      </w:r>
      <w:r w:rsidR="00640AAC">
        <w:rPr>
          <w:rFonts w:asciiTheme="minorHAnsi" w:hAnsiTheme="minorHAnsi" w:cstheme="minorHAnsi"/>
          <w:b/>
          <w:bCs/>
          <w:color w:val="000000" w:themeColor="text1"/>
          <w:sz w:val="24"/>
          <w:szCs w:val="24"/>
        </w:rPr>
        <w:t>705000/</w:t>
      </w:r>
      <w:proofErr w:type="gramStart"/>
      <w:r w:rsidR="00640AAC">
        <w:rPr>
          <w:rFonts w:asciiTheme="minorHAnsi" w:hAnsiTheme="minorHAnsi" w:cstheme="minorHAnsi"/>
          <w:b/>
          <w:bCs/>
          <w:color w:val="000000" w:themeColor="text1"/>
          <w:sz w:val="24"/>
          <w:szCs w:val="24"/>
        </w:rPr>
        <w:t>-(</w:t>
      </w:r>
      <w:proofErr w:type="gramEnd"/>
      <w:r w:rsidR="00640AAC">
        <w:rPr>
          <w:rFonts w:asciiTheme="minorHAnsi" w:hAnsiTheme="minorHAnsi" w:cstheme="minorHAnsi"/>
          <w:b/>
          <w:bCs/>
          <w:color w:val="000000" w:themeColor="text1"/>
          <w:sz w:val="24"/>
          <w:szCs w:val="24"/>
        </w:rPr>
        <w:t>Rupees Seven Lakhs Five Thousand only )</w:t>
      </w:r>
      <w:r w:rsidRPr="004D5417">
        <w:rPr>
          <w:rFonts w:asciiTheme="minorHAnsi" w:hAnsiTheme="minorHAnsi" w:cstheme="minorHAnsi"/>
          <w:b/>
          <w:bCs/>
          <w:color w:val="000000" w:themeColor="text1"/>
          <w:sz w:val="24"/>
          <w:szCs w:val="24"/>
        </w:rPr>
        <w:t xml:space="preserve">. The said secured asset shall not be sold below the </w:t>
      </w:r>
      <w:r w:rsidRPr="00D732CE">
        <w:rPr>
          <w:rFonts w:asciiTheme="minorHAnsi" w:hAnsiTheme="minorHAnsi" w:cstheme="minorHAnsi"/>
          <w:b/>
          <w:bCs/>
          <w:color w:val="000000" w:themeColor="text1"/>
          <w:sz w:val="24"/>
          <w:szCs w:val="24"/>
        </w:rPr>
        <w:t>revised</w:t>
      </w:r>
      <w:r w:rsidRPr="004D5417">
        <w:rPr>
          <w:rFonts w:asciiTheme="minorHAnsi" w:hAnsiTheme="minorHAnsi" w:cstheme="minorHAnsi"/>
          <w:b/>
          <w:bCs/>
          <w:color w:val="000000" w:themeColor="text1"/>
          <w:sz w:val="24"/>
          <w:szCs w:val="24"/>
        </w:rPr>
        <w:t xml:space="preserve"> reserve price</w:t>
      </w:r>
      <w:r w:rsidRPr="004D5417">
        <w:rPr>
          <w:rFonts w:asciiTheme="minorHAnsi" w:hAnsiTheme="minorHAnsi" w:cstheme="minorHAnsi"/>
          <w:color w:val="000000" w:themeColor="text1"/>
          <w:sz w:val="24"/>
          <w:szCs w:val="24"/>
        </w:rPr>
        <w:t>.</w:t>
      </w:r>
    </w:p>
    <w:p w14:paraId="68E9EAED" w14:textId="77777777" w:rsidR="00780938" w:rsidRPr="004D5417" w:rsidRDefault="00780938" w:rsidP="00780938">
      <w:pPr>
        <w:pStyle w:val="ListParagraph"/>
        <w:autoSpaceDE w:val="0"/>
        <w:autoSpaceDN w:val="0"/>
        <w:adjustRightInd w:val="0"/>
        <w:spacing w:after="0" w:line="240" w:lineRule="auto"/>
        <w:jc w:val="both"/>
        <w:rPr>
          <w:rFonts w:asciiTheme="minorHAnsi" w:hAnsiTheme="minorHAnsi" w:cstheme="minorHAnsi"/>
          <w:color w:val="000000" w:themeColor="text1"/>
          <w:sz w:val="24"/>
          <w:szCs w:val="24"/>
        </w:rPr>
      </w:pPr>
    </w:p>
    <w:p w14:paraId="70E66E05" w14:textId="77777777" w:rsidR="00780938" w:rsidRPr="004D5417" w:rsidRDefault="00780938" w:rsidP="00780938">
      <w:pPr>
        <w:pStyle w:val="ListParagraph"/>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4D5417">
        <w:rPr>
          <w:rFonts w:asciiTheme="minorHAnsi" w:hAnsiTheme="minorHAnsi" w:cstheme="minorHAnsi"/>
          <w:color w:val="000000" w:themeColor="text1"/>
          <w:sz w:val="24"/>
          <w:szCs w:val="24"/>
        </w:rPr>
        <w:t>Your attention is also invited to provisions of sub-section (8) of Section 13 of SARFAESI Act, 2002 in respect of time available, to redeem the secured assets.</w:t>
      </w:r>
    </w:p>
    <w:p w14:paraId="5317B38C" w14:textId="77777777" w:rsidR="00780938" w:rsidRPr="004D5417" w:rsidRDefault="00780938" w:rsidP="00780938">
      <w:pPr>
        <w:autoSpaceDE w:val="0"/>
        <w:autoSpaceDN w:val="0"/>
        <w:adjustRightInd w:val="0"/>
        <w:spacing w:after="0" w:line="240" w:lineRule="auto"/>
        <w:jc w:val="both"/>
        <w:rPr>
          <w:rFonts w:asciiTheme="minorHAnsi" w:hAnsiTheme="minorHAnsi" w:cstheme="minorHAnsi"/>
          <w:color w:val="000000" w:themeColor="text1"/>
          <w:sz w:val="24"/>
          <w:szCs w:val="24"/>
        </w:rPr>
      </w:pPr>
    </w:p>
    <w:p w14:paraId="2DAD2ECA" w14:textId="3BA9A5D7" w:rsidR="00780938" w:rsidRPr="002A3BFB" w:rsidRDefault="00780938" w:rsidP="00114FCA">
      <w:pPr>
        <w:pStyle w:val="ListParagraph"/>
        <w:numPr>
          <w:ilvl w:val="0"/>
          <w:numId w:val="1"/>
        </w:numPr>
        <w:autoSpaceDE w:val="0"/>
        <w:autoSpaceDN w:val="0"/>
        <w:adjustRightInd w:val="0"/>
        <w:spacing w:after="0" w:line="240" w:lineRule="auto"/>
        <w:jc w:val="both"/>
        <w:rPr>
          <w:rFonts w:asciiTheme="minorHAnsi" w:hAnsiTheme="minorHAnsi" w:cstheme="minorHAnsi"/>
          <w:bCs/>
          <w:color w:val="000000" w:themeColor="text1"/>
          <w:sz w:val="24"/>
          <w:szCs w:val="24"/>
        </w:rPr>
      </w:pPr>
      <w:r w:rsidRPr="00640AAC">
        <w:rPr>
          <w:rFonts w:asciiTheme="minorHAnsi" w:hAnsiTheme="minorHAnsi" w:cstheme="minorHAnsi"/>
          <w:color w:val="000000" w:themeColor="text1"/>
          <w:sz w:val="24"/>
          <w:szCs w:val="24"/>
        </w:rPr>
        <w:t>This 15 days’ Notice is being given to you, the addresses, in compliance of proviso to Rule 9(1) of Security Interest (Enforcement) Rules, 2002 and you are hereby informed and notified that the aforesaid secured asset shall be sold after 15 clear days from the receipt of this noti</w:t>
      </w:r>
      <w:bookmarkStart w:id="0" w:name="_GoBack"/>
      <w:bookmarkEnd w:id="0"/>
      <w:r w:rsidRPr="00640AAC">
        <w:rPr>
          <w:rFonts w:asciiTheme="minorHAnsi" w:hAnsiTheme="minorHAnsi" w:cstheme="minorHAnsi"/>
          <w:color w:val="000000" w:themeColor="text1"/>
          <w:sz w:val="24"/>
          <w:szCs w:val="24"/>
        </w:rPr>
        <w:t xml:space="preserve">ce by way of </w:t>
      </w:r>
      <w:r w:rsidRPr="00640AAC">
        <w:rPr>
          <w:rFonts w:asciiTheme="minorHAnsi" w:hAnsiTheme="minorHAnsi" w:cstheme="minorHAnsi"/>
          <w:bCs/>
          <w:color w:val="000000" w:themeColor="text1"/>
          <w:sz w:val="24"/>
          <w:szCs w:val="24"/>
        </w:rPr>
        <w:t>private treaty</w:t>
      </w:r>
      <w:r w:rsidRPr="00640AAC">
        <w:rPr>
          <w:rFonts w:asciiTheme="minorHAnsi" w:hAnsiTheme="minorHAnsi" w:cstheme="minorHAnsi"/>
          <w:color w:val="000000" w:themeColor="text1"/>
          <w:sz w:val="24"/>
          <w:szCs w:val="24"/>
        </w:rPr>
        <w:t xml:space="preserve"> on </w:t>
      </w:r>
      <w:r w:rsidR="00E00E1C">
        <w:rPr>
          <w:rFonts w:asciiTheme="minorHAnsi" w:hAnsiTheme="minorHAnsi" w:cstheme="minorHAnsi"/>
          <w:b/>
          <w:bCs/>
          <w:color w:val="000000" w:themeColor="text1"/>
          <w:sz w:val="24"/>
          <w:szCs w:val="24"/>
        </w:rPr>
        <w:t>07</w:t>
      </w:r>
      <w:r w:rsidRPr="002A3BFB">
        <w:rPr>
          <w:rFonts w:asciiTheme="minorHAnsi" w:hAnsiTheme="minorHAnsi" w:cstheme="minorHAnsi"/>
          <w:b/>
          <w:bCs/>
          <w:color w:val="000000" w:themeColor="text1"/>
          <w:sz w:val="24"/>
          <w:szCs w:val="24"/>
        </w:rPr>
        <w:t>.</w:t>
      </w:r>
      <w:r w:rsidR="00E00E1C">
        <w:rPr>
          <w:rFonts w:asciiTheme="minorHAnsi" w:hAnsiTheme="minorHAnsi" w:cstheme="minorHAnsi"/>
          <w:b/>
          <w:bCs/>
          <w:color w:val="000000" w:themeColor="text1"/>
          <w:sz w:val="24"/>
          <w:szCs w:val="24"/>
        </w:rPr>
        <w:t>Sept</w:t>
      </w:r>
      <w:r w:rsidRPr="002A3BFB">
        <w:rPr>
          <w:rFonts w:asciiTheme="minorHAnsi" w:hAnsiTheme="minorHAnsi" w:cstheme="minorHAnsi"/>
          <w:b/>
          <w:bCs/>
          <w:color w:val="000000" w:themeColor="text1"/>
          <w:sz w:val="24"/>
          <w:szCs w:val="24"/>
        </w:rPr>
        <w:t xml:space="preserve">.2020 </w:t>
      </w:r>
      <w:r w:rsidRPr="002A3BFB">
        <w:rPr>
          <w:rFonts w:asciiTheme="minorHAnsi" w:hAnsiTheme="minorHAnsi" w:cstheme="minorHAnsi"/>
          <w:bCs/>
          <w:color w:val="000000" w:themeColor="text1"/>
          <w:sz w:val="24"/>
          <w:szCs w:val="24"/>
        </w:rPr>
        <w:t xml:space="preserve">between </w:t>
      </w:r>
      <w:r w:rsidRPr="002A3BFB">
        <w:rPr>
          <w:rFonts w:asciiTheme="minorHAnsi" w:eastAsia="Times New Roman" w:hAnsiTheme="minorHAnsi" w:cstheme="minorHAnsi"/>
          <w:bCs/>
          <w:sz w:val="24"/>
          <w:szCs w:val="24"/>
        </w:rPr>
        <w:t>02:00 PM to 4:00 PM</w:t>
      </w:r>
      <w:r w:rsidR="00640AAC" w:rsidRPr="002A3BFB">
        <w:rPr>
          <w:rFonts w:asciiTheme="minorHAnsi" w:hAnsiTheme="minorHAnsi" w:cstheme="minorHAnsi"/>
          <w:bCs/>
          <w:sz w:val="24"/>
          <w:szCs w:val="24"/>
        </w:rPr>
        <w:t xml:space="preserve"> at </w:t>
      </w:r>
      <w:r w:rsidR="00E00E1C">
        <w:rPr>
          <w:rFonts w:asciiTheme="minorHAnsi" w:hAnsiTheme="minorHAnsi" w:cstheme="minorHAnsi"/>
          <w:bCs/>
          <w:sz w:val="24"/>
          <w:szCs w:val="24"/>
        </w:rPr>
        <w:t xml:space="preserve">Aditya Birla Housing Finance Ltd </w:t>
      </w:r>
      <w:r w:rsidR="00640AAC" w:rsidRPr="002A3BFB">
        <w:rPr>
          <w:rFonts w:asciiTheme="minorHAnsi" w:hAnsiTheme="minorHAnsi" w:cstheme="minorHAnsi"/>
          <w:bCs/>
          <w:color w:val="000000" w:themeColor="text1"/>
          <w:sz w:val="24"/>
          <w:szCs w:val="24"/>
        </w:rPr>
        <w:t>T-04 |3rd Floor |MAX Building | Block no.86/4| Sanjay Place |Agra -282002</w:t>
      </w:r>
      <w:r w:rsidR="002A3BFB" w:rsidRPr="002A3BFB">
        <w:rPr>
          <w:rFonts w:asciiTheme="minorHAnsi" w:hAnsiTheme="minorHAnsi" w:cstheme="minorHAnsi"/>
          <w:bCs/>
          <w:color w:val="000000" w:themeColor="text1"/>
          <w:sz w:val="24"/>
          <w:szCs w:val="24"/>
        </w:rPr>
        <w:t>.</w:t>
      </w:r>
    </w:p>
    <w:p w14:paraId="120D811B" w14:textId="77777777" w:rsidR="002A3BFB" w:rsidRPr="002A3BFB" w:rsidRDefault="002A3BFB" w:rsidP="002A3BFB">
      <w:pPr>
        <w:pStyle w:val="ListParagraph"/>
        <w:rPr>
          <w:rFonts w:asciiTheme="minorHAnsi" w:hAnsiTheme="minorHAnsi" w:cstheme="minorHAnsi"/>
          <w:bCs/>
          <w:color w:val="000000" w:themeColor="text1"/>
          <w:sz w:val="24"/>
          <w:szCs w:val="24"/>
        </w:rPr>
      </w:pPr>
    </w:p>
    <w:p w14:paraId="1DE91669" w14:textId="77777777" w:rsidR="002A3BFB" w:rsidRPr="00640AAC" w:rsidRDefault="002A3BFB" w:rsidP="002A3BFB">
      <w:pPr>
        <w:pStyle w:val="ListParagraph"/>
        <w:autoSpaceDE w:val="0"/>
        <w:autoSpaceDN w:val="0"/>
        <w:adjustRightInd w:val="0"/>
        <w:spacing w:after="0" w:line="240" w:lineRule="auto"/>
        <w:jc w:val="both"/>
        <w:rPr>
          <w:rFonts w:asciiTheme="minorHAnsi" w:hAnsiTheme="minorHAnsi" w:cstheme="minorHAnsi"/>
          <w:b/>
          <w:bCs/>
          <w:color w:val="000000" w:themeColor="text1"/>
          <w:sz w:val="24"/>
          <w:szCs w:val="24"/>
        </w:rPr>
      </w:pPr>
    </w:p>
    <w:p w14:paraId="67E8C902" w14:textId="77777777" w:rsidR="00780938" w:rsidRPr="004D5417" w:rsidRDefault="00780938" w:rsidP="00780938">
      <w:pPr>
        <w:pStyle w:val="Default"/>
        <w:jc w:val="both"/>
        <w:rPr>
          <w:rFonts w:asciiTheme="minorHAnsi" w:hAnsiTheme="minorHAnsi" w:cstheme="minorHAnsi"/>
          <w:color w:val="000000" w:themeColor="text1"/>
        </w:rPr>
      </w:pPr>
      <w:r w:rsidRPr="004D5417">
        <w:rPr>
          <w:rFonts w:asciiTheme="minorHAnsi" w:hAnsiTheme="minorHAnsi" w:cstheme="minorHAnsi"/>
          <w:color w:val="000000" w:themeColor="text1"/>
        </w:rPr>
        <w:t>Yours Sincerely,</w:t>
      </w:r>
    </w:p>
    <w:p w14:paraId="68743275" w14:textId="77777777" w:rsidR="00780938" w:rsidRPr="004D5417" w:rsidRDefault="00780938" w:rsidP="00780938">
      <w:pPr>
        <w:pStyle w:val="Default"/>
        <w:jc w:val="both"/>
        <w:rPr>
          <w:rFonts w:asciiTheme="minorHAnsi" w:hAnsiTheme="minorHAnsi" w:cstheme="minorHAnsi"/>
          <w:color w:val="000000" w:themeColor="text1"/>
        </w:rPr>
      </w:pPr>
      <w:proofErr w:type="gramStart"/>
      <w:r w:rsidRPr="004D5417">
        <w:rPr>
          <w:rFonts w:asciiTheme="minorHAnsi" w:hAnsiTheme="minorHAnsi" w:cstheme="minorHAnsi"/>
          <w:color w:val="000000" w:themeColor="text1"/>
        </w:rPr>
        <w:t>Mr.(</w:t>
      </w:r>
      <w:proofErr w:type="gramEnd"/>
      <w:r w:rsidRPr="004D5417">
        <w:rPr>
          <w:rFonts w:asciiTheme="minorHAnsi" w:hAnsiTheme="minorHAnsi" w:cstheme="minorHAnsi"/>
          <w:color w:val="000000" w:themeColor="text1"/>
        </w:rPr>
        <w:t>Authorized Officer)</w:t>
      </w:r>
    </w:p>
    <w:p w14:paraId="4CC09F73" w14:textId="77777777" w:rsidR="00780938" w:rsidRPr="004D5417" w:rsidRDefault="00780938" w:rsidP="00780938">
      <w:pPr>
        <w:pStyle w:val="Default"/>
        <w:jc w:val="both"/>
        <w:rPr>
          <w:rFonts w:asciiTheme="minorHAnsi" w:hAnsiTheme="minorHAnsi" w:cstheme="minorHAnsi"/>
          <w:color w:val="000000" w:themeColor="text1"/>
        </w:rPr>
      </w:pPr>
      <w:r w:rsidRPr="004D5417">
        <w:rPr>
          <w:rFonts w:asciiTheme="minorHAnsi" w:hAnsiTheme="minorHAnsi" w:cstheme="minorHAnsi"/>
          <w:color w:val="000000" w:themeColor="text1"/>
        </w:rPr>
        <w:t>For Aditya Birla Housing Finance Limited</w:t>
      </w:r>
    </w:p>
    <w:p w14:paraId="14B1DCAA" w14:textId="77777777" w:rsidR="00780938" w:rsidRPr="004D5417" w:rsidRDefault="00780938" w:rsidP="00780938">
      <w:pPr>
        <w:pStyle w:val="Default"/>
        <w:jc w:val="both"/>
        <w:rPr>
          <w:rFonts w:asciiTheme="minorHAnsi" w:hAnsiTheme="minorHAnsi" w:cstheme="minorHAnsi"/>
          <w:color w:val="000000" w:themeColor="text1"/>
        </w:rPr>
      </w:pPr>
      <w:r w:rsidRPr="004D5417">
        <w:rPr>
          <w:rFonts w:asciiTheme="minorHAnsi" w:hAnsiTheme="minorHAnsi" w:cstheme="minorHAnsi"/>
          <w:color w:val="000000" w:themeColor="text1"/>
        </w:rPr>
        <w:t xml:space="preserve"> </w:t>
      </w:r>
    </w:p>
    <w:p w14:paraId="683DF109" w14:textId="77777777" w:rsidR="00033992" w:rsidRDefault="00020B34"/>
    <w:sectPr w:rsidR="00033992" w:rsidSect="008F6CCD">
      <w:footerReference w:type="default" r:id="rId10"/>
      <w:pgSz w:w="11909" w:h="16834" w:code="9"/>
      <w:pgMar w:top="2448"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10C5" w14:textId="77777777" w:rsidR="00020B34" w:rsidRDefault="00020B34">
      <w:pPr>
        <w:spacing w:after="0" w:line="240" w:lineRule="auto"/>
      </w:pPr>
      <w:r>
        <w:separator/>
      </w:r>
    </w:p>
  </w:endnote>
  <w:endnote w:type="continuationSeparator" w:id="0">
    <w:p w14:paraId="3BF8E419" w14:textId="77777777" w:rsidR="00020B34" w:rsidRDefault="0002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3017" w14:textId="77777777" w:rsidR="004624D8" w:rsidRDefault="002A3B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p w14:paraId="59209D06" w14:textId="77777777" w:rsidR="004624D8" w:rsidRDefault="0002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F28F" w14:textId="77777777" w:rsidR="00020B34" w:rsidRDefault="00020B34">
      <w:pPr>
        <w:spacing w:after="0" w:line="240" w:lineRule="auto"/>
      </w:pPr>
      <w:r>
        <w:separator/>
      </w:r>
    </w:p>
  </w:footnote>
  <w:footnote w:type="continuationSeparator" w:id="0">
    <w:p w14:paraId="48049DA5" w14:textId="77777777" w:rsidR="00020B34" w:rsidRDefault="0002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2F7"/>
    <w:multiLevelType w:val="hybridMultilevel"/>
    <w:tmpl w:val="CBC0FF9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5A3605D7"/>
    <w:multiLevelType w:val="hybridMultilevel"/>
    <w:tmpl w:val="4F807B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8039E5"/>
    <w:multiLevelType w:val="hybridMultilevel"/>
    <w:tmpl w:val="D3DE9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F25353"/>
    <w:multiLevelType w:val="hybridMultilevel"/>
    <w:tmpl w:val="660E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38"/>
    <w:rsid w:val="00020B34"/>
    <w:rsid w:val="001B5996"/>
    <w:rsid w:val="002032E8"/>
    <w:rsid w:val="00230BCC"/>
    <w:rsid w:val="002A3BFB"/>
    <w:rsid w:val="00356165"/>
    <w:rsid w:val="003D6E70"/>
    <w:rsid w:val="004B0A6F"/>
    <w:rsid w:val="00640AAC"/>
    <w:rsid w:val="007549AF"/>
    <w:rsid w:val="00780938"/>
    <w:rsid w:val="007B0E76"/>
    <w:rsid w:val="007B619F"/>
    <w:rsid w:val="00867868"/>
    <w:rsid w:val="00A827FC"/>
    <w:rsid w:val="00B60050"/>
    <w:rsid w:val="00B91326"/>
    <w:rsid w:val="00BA3A23"/>
    <w:rsid w:val="00C33726"/>
    <w:rsid w:val="00CF4DCC"/>
    <w:rsid w:val="00DF58C1"/>
    <w:rsid w:val="00E00E1C"/>
    <w:rsid w:val="00E37FAA"/>
    <w:rsid w:val="00F46929"/>
    <w:rsid w:val="00F728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AAE"/>
  <w15:chartTrackingRefBased/>
  <w15:docId w15:val="{57DD368E-A0B3-4FEA-AE17-B816AD85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3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938"/>
    <w:pPr>
      <w:autoSpaceDE w:val="0"/>
      <w:autoSpaceDN w:val="0"/>
      <w:adjustRightInd w:val="0"/>
      <w:spacing w:after="0" w:line="240" w:lineRule="auto"/>
    </w:pPr>
    <w:rPr>
      <w:rFonts w:ascii="Cambria" w:eastAsia="Calibri" w:hAnsi="Cambria" w:cs="Cambria"/>
      <w:color w:val="000000"/>
      <w:sz w:val="24"/>
      <w:szCs w:val="24"/>
      <w:lang w:val="en-US"/>
    </w:rPr>
  </w:style>
  <w:style w:type="paragraph" w:styleId="Footer">
    <w:name w:val="footer"/>
    <w:basedOn w:val="Normal"/>
    <w:link w:val="FooterChar"/>
    <w:uiPriority w:val="99"/>
    <w:unhideWhenUsed/>
    <w:rsid w:val="0078093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80938"/>
    <w:rPr>
      <w:rFonts w:ascii="Calibri" w:eastAsia="Calibri" w:hAnsi="Calibri" w:cs="Times New Roman"/>
      <w:lang w:val="x-none" w:eastAsia="x-none"/>
    </w:rPr>
  </w:style>
  <w:style w:type="paragraph" w:styleId="ListParagraph">
    <w:name w:val="List Paragraph"/>
    <w:basedOn w:val="Normal"/>
    <w:link w:val="ListParagraphChar"/>
    <w:uiPriority w:val="34"/>
    <w:qFormat/>
    <w:rsid w:val="00780938"/>
    <w:pPr>
      <w:ind w:left="720"/>
      <w:contextualSpacing/>
    </w:pPr>
  </w:style>
  <w:style w:type="character" w:customStyle="1" w:styleId="ListParagraphChar">
    <w:name w:val="List Paragraph Char"/>
    <w:link w:val="ListParagraph"/>
    <w:uiPriority w:val="34"/>
    <w:locked/>
    <w:rsid w:val="00780938"/>
    <w:rPr>
      <w:rFonts w:ascii="Calibri" w:eastAsia="Calibri" w:hAnsi="Calibri" w:cs="Times New Roman"/>
      <w:lang w:val="en-US"/>
    </w:rPr>
  </w:style>
  <w:style w:type="paragraph" w:styleId="BodyText">
    <w:name w:val="Body Text"/>
    <w:basedOn w:val="Normal"/>
    <w:link w:val="BodyTextChar"/>
    <w:uiPriority w:val="99"/>
    <w:unhideWhenUsed/>
    <w:rsid w:val="00780938"/>
    <w:pPr>
      <w:spacing w:after="120" w:line="240" w:lineRule="auto"/>
    </w:pPr>
    <w:rPr>
      <w:rFonts w:eastAsiaTheme="minorHAnsi" w:cs="Calibri"/>
    </w:rPr>
  </w:style>
  <w:style w:type="character" w:customStyle="1" w:styleId="BodyTextChar">
    <w:name w:val="Body Text Char"/>
    <w:basedOn w:val="DefaultParagraphFont"/>
    <w:link w:val="BodyText"/>
    <w:uiPriority w:val="99"/>
    <w:rsid w:val="0078093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CE97C-5449-4048-A0CA-9C759B6AE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8C799-2606-4E6B-85E4-B41170D9459E}">
  <ds:schemaRefs>
    <ds:schemaRef ds:uri="http://schemas.microsoft.com/sharepoint/v3/contenttype/forms"/>
  </ds:schemaRefs>
</ds:datastoreItem>
</file>

<file path=customXml/itemProps3.xml><?xml version="1.0" encoding="utf-8"?>
<ds:datastoreItem xmlns:ds="http://schemas.openxmlformats.org/officeDocument/2006/customXml" ds:itemID="{9F781007-5B2D-47F9-B92A-61D1F1061F60}"/>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Aditya Birla Capital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Kaushik</dc:creator>
  <cp:keywords/>
  <dc:description/>
  <cp:lastModifiedBy>Pankaj Rana</cp:lastModifiedBy>
  <cp:revision>2</cp:revision>
  <dcterms:created xsi:type="dcterms:W3CDTF">2020-08-17T08:56:00Z</dcterms:created>
  <dcterms:modified xsi:type="dcterms:W3CDTF">2020-08-17T08:56:00Z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