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213795" w:rsidP="006D26A0">
      <w:pPr>
        <w:jc w:val="both"/>
        <w:rPr>
          <w:rFonts w:cstheme="minorHAnsi"/>
        </w:rPr>
      </w:pPr>
      <w:r w:rsidRPr="00945DC3">
        <w:rPr>
          <w:rFonts w:cstheme="minorHAnsi"/>
        </w:rPr>
        <w:t xml:space="preserve">Apartment No.201(Bock D), on Second Floor admeasuring </w:t>
      </w:r>
      <w:proofErr w:type="spellStart"/>
      <w:r w:rsidRPr="00945DC3">
        <w:rPr>
          <w:rFonts w:cstheme="minorHAnsi"/>
        </w:rPr>
        <w:t>approx</w:t>
      </w:r>
      <w:proofErr w:type="spellEnd"/>
      <w:r w:rsidRPr="00945DC3">
        <w:rPr>
          <w:rFonts w:cstheme="minorHAnsi"/>
        </w:rPr>
        <w:t xml:space="preserve"> 47.38 sq. </w:t>
      </w:r>
      <w:proofErr w:type="spellStart"/>
      <w:r w:rsidRPr="00945DC3">
        <w:rPr>
          <w:rFonts w:cstheme="minorHAnsi"/>
        </w:rPr>
        <w:t>mtr</w:t>
      </w:r>
      <w:proofErr w:type="spellEnd"/>
      <w:r w:rsidRPr="00945DC3">
        <w:rPr>
          <w:rFonts w:cstheme="minorHAnsi"/>
        </w:rPr>
        <w:t xml:space="preserve"> of the said building known as. "RAJ TOWN-2", together with 20.037% undivided proportionate share and interest, in the land comprising of Plot No.4  &amp; 5, having total area of about 531.62 sq. </w:t>
      </w:r>
      <w:proofErr w:type="spellStart"/>
      <w:r w:rsidRPr="00945DC3">
        <w:rPr>
          <w:rFonts w:cstheme="minorHAnsi"/>
        </w:rPr>
        <w:t>mtr</w:t>
      </w:r>
      <w:proofErr w:type="spellEnd"/>
      <w:r w:rsidRPr="00945DC3">
        <w:rPr>
          <w:rFonts w:cstheme="minorHAnsi"/>
        </w:rPr>
        <w:t xml:space="preserve"> out of old </w:t>
      </w:r>
      <w:proofErr w:type="spellStart"/>
      <w:r w:rsidRPr="00945DC3">
        <w:rPr>
          <w:rFonts w:cstheme="minorHAnsi"/>
        </w:rPr>
        <w:t>Khasra</w:t>
      </w:r>
      <w:proofErr w:type="spellEnd"/>
      <w:r w:rsidRPr="00945DC3">
        <w:rPr>
          <w:rFonts w:cstheme="minorHAnsi"/>
        </w:rPr>
        <w:t xml:space="preserve"> No.288, 289, 293/1, 294, 295, 296, 297, 9/3, New No.53 &amp; 54, </w:t>
      </w:r>
      <w:proofErr w:type="spellStart"/>
      <w:r w:rsidRPr="00945DC3">
        <w:rPr>
          <w:rFonts w:cstheme="minorHAnsi"/>
        </w:rPr>
        <w:t>Mouza</w:t>
      </w:r>
      <w:proofErr w:type="spellEnd"/>
      <w:r w:rsidRPr="00945DC3">
        <w:rPr>
          <w:rFonts w:cstheme="minorHAnsi"/>
        </w:rPr>
        <w:t xml:space="preserve"> </w:t>
      </w:r>
      <w:proofErr w:type="spellStart"/>
      <w:r w:rsidRPr="00945DC3">
        <w:rPr>
          <w:rFonts w:cstheme="minorHAnsi"/>
        </w:rPr>
        <w:t>Godhani</w:t>
      </w:r>
      <w:proofErr w:type="spellEnd"/>
      <w:r w:rsidRPr="00945DC3">
        <w:rPr>
          <w:rFonts w:cstheme="minorHAnsi"/>
        </w:rPr>
        <w:t xml:space="preserve">(Rly), within the limits of Gram Panchayat </w:t>
      </w:r>
      <w:proofErr w:type="spellStart"/>
      <w:r w:rsidRPr="00945DC3">
        <w:rPr>
          <w:rFonts w:cstheme="minorHAnsi"/>
        </w:rPr>
        <w:t>Godhanl</w:t>
      </w:r>
      <w:proofErr w:type="spellEnd"/>
      <w:r w:rsidRPr="00945DC3">
        <w:rPr>
          <w:rFonts w:cstheme="minorHAnsi"/>
        </w:rPr>
        <w:t xml:space="preserve">(Rly), </w:t>
      </w:r>
      <w:proofErr w:type="spellStart"/>
      <w:r w:rsidRPr="00945DC3">
        <w:rPr>
          <w:rFonts w:cstheme="minorHAnsi"/>
        </w:rPr>
        <w:t>Tahsil</w:t>
      </w:r>
      <w:proofErr w:type="spellEnd"/>
      <w:r w:rsidRPr="00945DC3">
        <w:rPr>
          <w:rFonts w:cstheme="minorHAnsi"/>
        </w:rPr>
        <w:t xml:space="preserve"> &amp; District Nagpur.</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6F2B59" w:rsidRPr="00945DC3" w:rsidRDefault="00FF0556" w:rsidP="006D26A0">
            <w:pPr>
              <w:jc w:val="both"/>
              <w:rPr>
                <w:rFonts w:cstheme="minorHAnsi"/>
              </w:rPr>
            </w:pPr>
            <w:r w:rsidRPr="00945DC3">
              <w:rPr>
                <w:rFonts w:cstheme="minorHAnsi"/>
              </w:rPr>
              <w:t>Outstanding</w:t>
            </w:r>
            <w:r w:rsidR="006F2B59" w:rsidRPr="00945DC3">
              <w:rPr>
                <w:rFonts w:cstheme="minorHAnsi"/>
              </w:rPr>
              <w:t>/s dues , interest and charges thereon</w:t>
            </w:r>
          </w:p>
        </w:tc>
      </w:tr>
      <w:tr w:rsidR="006F2B59" w:rsidRPr="00945DC3" w:rsidTr="00496BD8">
        <w:trPr>
          <w:trHeight w:val="3509"/>
        </w:trPr>
        <w:tc>
          <w:tcPr>
            <w:tcW w:w="1372" w:type="dxa"/>
          </w:tcPr>
          <w:p w:rsidR="006F2B59" w:rsidRPr="00945DC3" w:rsidRDefault="006F2B59" w:rsidP="006D26A0">
            <w:pPr>
              <w:jc w:val="both"/>
              <w:rPr>
                <w:rFonts w:cstheme="minorHAnsi"/>
              </w:rPr>
            </w:pPr>
          </w:p>
        </w:tc>
        <w:tc>
          <w:tcPr>
            <w:tcW w:w="1979" w:type="dxa"/>
          </w:tcPr>
          <w:p w:rsidR="006F2B59" w:rsidRPr="00945DC3" w:rsidRDefault="00213795" w:rsidP="006D26A0">
            <w:pPr>
              <w:jc w:val="both"/>
              <w:rPr>
                <w:rFonts w:cstheme="minorHAnsi"/>
              </w:rPr>
            </w:pPr>
            <w:r w:rsidRPr="00945DC3">
              <w:rPr>
                <w:rFonts w:cstheme="minorHAnsi"/>
              </w:rPr>
              <w:t>Mr</w:t>
            </w:r>
            <w:r w:rsidR="005B2B60">
              <w:rPr>
                <w:rFonts w:cstheme="minorHAnsi"/>
              </w:rPr>
              <w:t xml:space="preserve">. </w:t>
            </w:r>
            <w:r w:rsidRPr="00945DC3">
              <w:rPr>
                <w:rFonts w:cstheme="minorHAnsi"/>
              </w:rPr>
              <w:t>Ashish Suresh More</w:t>
            </w:r>
          </w:p>
          <w:p w:rsidR="00213795" w:rsidRPr="00945DC3" w:rsidRDefault="00213795" w:rsidP="006D26A0">
            <w:pPr>
              <w:jc w:val="both"/>
              <w:rPr>
                <w:rFonts w:cstheme="minorHAnsi"/>
              </w:rPr>
            </w:pPr>
          </w:p>
          <w:p w:rsidR="00213795" w:rsidRPr="00945DC3" w:rsidRDefault="00213795" w:rsidP="006D26A0">
            <w:pPr>
              <w:jc w:val="both"/>
              <w:rPr>
                <w:rFonts w:cstheme="minorHAnsi"/>
              </w:rPr>
            </w:pPr>
          </w:p>
          <w:p w:rsidR="00213795" w:rsidRPr="00945DC3" w:rsidRDefault="00213795" w:rsidP="006D26A0">
            <w:pPr>
              <w:jc w:val="both"/>
              <w:rPr>
                <w:rFonts w:cstheme="minorHAnsi"/>
              </w:rPr>
            </w:pPr>
          </w:p>
          <w:p w:rsidR="00213795" w:rsidRPr="00945DC3" w:rsidRDefault="00213795" w:rsidP="006D26A0">
            <w:pPr>
              <w:jc w:val="both"/>
              <w:rPr>
                <w:rFonts w:cstheme="minorHAnsi"/>
              </w:rPr>
            </w:pPr>
            <w:r w:rsidRPr="00945DC3">
              <w:rPr>
                <w:rFonts w:cstheme="minorHAnsi"/>
              </w:rPr>
              <w:t>Mrs. Rubi Ashish More</w:t>
            </w:r>
          </w:p>
        </w:tc>
        <w:tc>
          <w:tcPr>
            <w:tcW w:w="891" w:type="dxa"/>
          </w:tcPr>
          <w:p w:rsidR="006F2B59" w:rsidRPr="00945DC3" w:rsidRDefault="00213795" w:rsidP="006D26A0">
            <w:pPr>
              <w:jc w:val="both"/>
              <w:rPr>
                <w:rFonts w:cstheme="minorHAnsi"/>
              </w:rPr>
            </w:pPr>
            <w:proofErr w:type="spellStart"/>
            <w:r w:rsidRPr="00945DC3">
              <w:rPr>
                <w:rFonts w:cstheme="minorHAnsi"/>
              </w:rPr>
              <w:t>Mr</w:t>
            </w:r>
            <w:proofErr w:type="spellEnd"/>
            <w:r w:rsidRPr="00945DC3">
              <w:rPr>
                <w:rFonts w:cstheme="minorHAnsi"/>
              </w:rPr>
              <w:t xml:space="preserve"> Ashish Suresh More </w:t>
            </w:r>
          </w:p>
        </w:tc>
        <w:tc>
          <w:tcPr>
            <w:tcW w:w="1455" w:type="dxa"/>
          </w:tcPr>
          <w:p w:rsidR="006F2B59" w:rsidRPr="00945DC3" w:rsidRDefault="00213795" w:rsidP="006D26A0">
            <w:pPr>
              <w:jc w:val="both"/>
              <w:rPr>
                <w:rFonts w:cstheme="minorHAnsi"/>
              </w:rPr>
            </w:pPr>
            <w:r w:rsidRPr="00945DC3">
              <w:rPr>
                <w:rFonts w:cstheme="minorHAnsi"/>
              </w:rPr>
              <w:t xml:space="preserve">Apartment No.201(Bock D), on Second Floor admeasuring </w:t>
            </w:r>
            <w:proofErr w:type="spellStart"/>
            <w:r w:rsidRPr="00945DC3">
              <w:rPr>
                <w:rFonts w:cstheme="minorHAnsi"/>
              </w:rPr>
              <w:t>approx</w:t>
            </w:r>
            <w:proofErr w:type="spellEnd"/>
            <w:r w:rsidRPr="00945DC3">
              <w:rPr>
                <w:rFonts w:cstheme="minorHAnsi"/>
              </w:rPr>
              <w:t xml:space="preserve"> 47.38 sq. </w:t>
            </w:r>
            <w:proofErr w:type="spellStart"/>
            <w:r w:rsidRPr="00945DC3">
              <w:rPr>
                <w:rFonts w:cstheme="minorHAnsi"/>
              </w:rPr>
              <w:t>mtr</w:t>
            </w:r>
            <w:proofErr w:type="spellEnd"/>
            <w:r w:rsidRPr="00945DC3">
              <w:rPr>
                <w:rFonts w:cstheme="minorHAnsi"/>
              </w:rPr>
              <w:t xml:space="preserve"> of the said building known as. "RAJ TOWN-2", together with 20.037% undivided proportionate share and interest, in the land comprising of Plot No.4  &amp; 5, having total area of about 531.62 sq. </w:t>
            </w:r>
            <w:proofErr w:type="spellStart"/>
            <w:r w:rsidRPr="00945DC3">
              <w:rPr>
                <w:rFonts w:cstheme="minorHAnsi"/>
              </w:rPr>
              <w:t>mtr</w:t>
            </w:r>
            <w:proofErr w:type="spellEnd"/>
            <w:r w:rsidRPr="00945DC3">
              <w:rPr>
                <w:rFonts w:cstheme="minorHAnsi"/>
              </w:rPr>
              <w:t xml:space="preserve"> out of old </w:t>
            </w:r>
            <w:proofErr w:type="spellStart"/>
            <w:r w:rsidRPr="00945DC3">
              <w:rPr>
                <w:rFonts w:cstheme="minorHAnsi"/>
              </w:rPr>
              <w:t>Khasra</w:t>
            </w:r>
            <w:proofErr w:type="spellEnd"/>
            <w:r w:rsidRPr="00945DC3">
              <w:rPr>
                <w:rFonts w:cstheme="minorHAnsi"/>
              </w:rPr>
              <w:t xml:space="preserve"> No.288, 289, 293/1, 294, 295, 296, 297, 9/3, New No.53 &amp; 54, </w:t>
            </w:r>
            <w:proofErr w:type="spellStart"/>
            <w:r w:rsidRPr="00945DC3">
              <w:rPr>
                <w:rFonts w:cstheme="minorHAnsi"/>
              </w:rPr>
              <w:t>Mouza</w:t>
            </w:r>
            <w:proofErr w:type="spellEnd"/>
            <w:r w:rsidRPr="00945DC3">
              <w:rPr>
                <w:rFonts w:cstheme="minorHAnsi"/>
              </w:rPr>
              <w:t xml:space="preserve"> </w:t>
            </w:r>
            <w:proofErr w:type="spellStart"/>
            <w:r w:rsidRPr="00945DC3">
              <w:rPr>
                <w:rFonts w:cstheme="minorHAnsi"/>
              </w:rPr>
              <w:t>Godhani</w:t>
            </w:r>
            <w:proofErr w:type="spellEnd"/>
            <w:r w:rsidRPr="00945DC3">
              <w:rPr>
                <w:rFonts w:cstheme="minorHAnsi"/>
              </w:rPr>
              <w:t xml:space="preserve">(Rly), within the </w:t>
            </w:r>
            <w:r w:rsidRPr="00945DC3">
              <w:rPr>
                <w:rFonts w:cstheme="minorHAnsi"/>
              </w:rPr>
              <w:lastRenderedPageBreak/>
              <w:t xml:space="preserve">limits of </w:t>
            </w:r>
            <w:bookmarkStart w:id="0" w:name="_GoBack"/>
            <w:bookmarkEnd w:id="0"/>
            <w:r w:rsidRPr="00945DC3">
              <w:rPr>
                <w:rFonts w:cstheme="minorHAnsi"/>
              </w:rPr>
              <w:t xml:space="preserve">Gram Panchayat </w:t>
            </w:r>
            <w:proofErr w:type="spellStart"/>
            <w:r w:rsidRPr="00945DC3">
              <w:rPr>
                <w:rFonts w:cstheme="minorHAnsi"/>
              </w:rPr>
              <w:t>Godhanl</w:t>
            </w:r>
            <w:proofErr w:type="spellEnd"/>
            <w:r w:rsidRPr="00945DC3">
              <w:rPr>
                <w:rFonts w:cstheme="minorHAnsi"/>
              </w:rPr>
              <w:t xml:space="preserve">(Rly), </w:t>
            </w:r>
            <w:proofErr w:type="spellStart"/>
            <w:r w:rsidRPr="00945DC3">
              <w:rPr>
                <w:rFonts w:cstheme="minorHAnsi"/>
              </w:rPr>
              <w:t>Tahsil</w:t>
            </w:r>
            <w:proofErr w:type="spellEnd"/>
            <w:r w:rsidRPr="00945DC3">
              <w:rPr>
                <w:rFonts w:cstheme="minorHAnsi"/>
              </w:rPr>
              <w:t xml:space="preserve"> &amp; District Nagpur.</w:t>
            </w:r>
          </w:p>
        </w:tc>
        <w:tc>
          <w:tcPr>
            <w:tcW w:w="1418" w:type="dxa"/>
          </w:tcPr>
          <w:p w:rsidR="006F2B59" w:rsidRPr="00945DC3" w:rsidRDefault="002F0B98" w:rsidP="00496BD8">
            <w:pPr>
              <w:jc w:val="both"/>
              <w:rPr>
                <w:rFonts w:cstheme="minorHAnsi"/>
              </w:rPr>
            </w:pPr>
            <w:r w:rsidRPr="00945DC3">
              <w:rPr>
                <w:rFonts w:cstheme="minorHAnsi"/>
                <w:b/>
              </w:rPr>
              <w:lastRenderedPageBreak/>
              <w:t>Rs.</w:t>
            </w:r>
            <w:r w:rsidR="00275C94">
              <w:rPr>
                <w:rFonts w:cstheme="minorHAnsi"/>
                <w:b/>
                <w:bCs/>
              </w:rPr>
              <w:t>7,43,580</w:t>
            </w:r>
            <w:r w:rsidR="00213795" w:rsidRPr="00945DC3">
              <w:rPr>
                <w:rFonts w:cstheme="minorHAnsi"/>
                <w:b/>
                <w:bCs/>
              </w:rPr>
              <w:t>/-</w:t>
            </w:r>
          </w:p>
        </w:tc>
        <w:tc>
          <w:tcPr>
            <w:tcW w:w="1415" w:type="dxa"/>
          </w:tcPr>
          <w:p w:rsidR="002F0B98" w:rsidRPr="00945DC3" w:rsidRDefault="00C01CB1" w:rsidP="002F0B98">
            <w:pPr>
              <w:jc w:val="both"/>
              <w:rPr>
                <w:rFonts w:cstheme="minorHAnsi"/>
                <w:b/>
              </w:rPr>
            </w:pPr>
            <w:r>
              <w:rPr>
                <w:rFonts w:cstheme="minorHAnsi"/>
                <w:b/>
              </w:rPr>
              <w:t>Rs.74,358</w:t>
            </w:r>
            <w:r w:rsidR="00213795" w:rsidRPr="00945DC3">
              <w:rPr>
                <w:rFonts w:cstheme="minorHAnsi"/>
                <w:b/>
              </w:rPr>
              <w:t>/-</w:t>
            </w:r>
          </w:p>
          <w:p w:rsidR="006F2B59" w:rsidRPr="00945DC3" w:rsidRDefault="006F2B59" w:rsidP="006D26A0">
            <w:pPr>
              <w:jc w:val="both"/>
              <w:rPr>
                <w:rFonts w:cstheme="minorHAnsi"/>
              </w:rPr>
            </w:pPr>
          </w:p>
        </w:tc>
        <w:tc>
          <w:tcPr>
            <w:tcW w:w="1634" w:type="dxa"/>
          </w:tcPr>
          <w:p w:rsidR="00496BD8" w:rsidRPr="00945DC3" w:rsidRDefault="00275C94" w:rsidP="00275C94">
            <w:pPr>
              <w:jc w:val="both"/>
              <w:rPr>
                <w:rFonts w:cstheme="minorHAnsi"/>
              </w:rPr>
            </w:pPr>
            <w:r>
              <w:rPr>
                <w:rFonts w:cstheme="minorHAnsi"/>
                <w:b/>
              </w:rPr>
              <w:t>Rs.1142278</w:t>
            </w:r>
            <w:r w:rsidR="00213795" w:rsidRPr="00945DC3">
              <w:rPr>
                <w:rFonts w:cstheme="minorHAnsi"/>
                <w:b/>
              </w:rPr>
              <w:t>/-</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Date: 30</w:t>
      </w:r>
      <w:r w:rsidR="00FF0556" w:rsidRPr="00945DC3">
        <w:rPr>
          <w:rFonts w:cstheme="minorHAnsi"/>
          <w:b/>
          <w:vertAlign w:val="superscript"/>
        </w:rPr>
        <w:t>th</w:t>
      </w:r>
      <w:r w:rsidR="00D12F2D">
        <w:rPr>
          <w:rFonts w:cstheme="minorHAnsi"/>
          <w:b/>
        </w:rPr>
        <w:t xml:space="preserve"> October</w:t>
      </w:r>
      <w:r w:rsidR="00CC3085" w:rsidRPr="00945DC3">
        <w:rPr>
          <w:rFonts w:cstheme="minorHAnsi"/>
          <w:b/>
        </w:rPr>
        <w:t xml:space="preserve"> </w:t>
      </w:r>
      <w:r w:rsidR="00CD2CE4" w:rsidRPr="00945DC3">
        <w:rPr>
          <w:rFonts w:cstheme="minorHAnsi"/>
          <w:b/>
        </w:rPr>
        <w:t>2019,</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11.00 am</w:t>
      </w:r>
      <w:r w:rsidR="00FF0556" w:rsidRPr="00945DC3">
        <w:rPr>
          <w:rFonts w:cstheme="minorHAnsi"/>
          <w:b/>
        </w:rPr>
        <w:t xml:space="preserve"> To 2.00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D12F2D">
        <w:rPr>
          <w:rFonts w:cstheme="minorHAnsi"/>
          <w:b/>
        </w:rPr>
        <w:t>29/10</w:t>
      </w:r>
      <w:r w:rsidRPr="00945DC3">
        <w:rPr>
          <w:rFonts w:cstheme="minorHAnsi"/>
          <w:b/>
        </w:rPr>
        <w:t xml:space="preserve">/2019 up to 5:00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30</w:t>
      </w:r>
      <w:proofErr w:type="gramEnd"/>
      <w:r w:rsidR="00D12F2D">
        <w:rPr>
          <w:rFonts w:cstheme="minorHAnsi"/>
          <w:b/>
        </w:rPr>
        <w:t>/10</w:t>
      </w:r>
      <w:r w:rsidRPr="00945DC3">
        <w:rPr>
          <w:rFonts w:cstheme="minorHAnsi"/>
          <w:b/>
        </w:rPr>
        <w:t xml:space="preserve">/2019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11:00 AM to</w:t>
      </w:r>
      <w:r w:rsidRPr="00945DC3">
        <w:rPr>
          <w:rFonts w:cstheme="minorHAnsi"/>
        </w:rPr>
        <w:t xml:space="preserve"> </w:t>
      </w:r>
      <w:r w:rsidRPr="00945DC3">
        <w:rPr>
          <w:rFonts w:cstheme="minorHAnsi"/>
          <w:b/>
        </w:rPr>
        <w:t>2:00 PM 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D12F2D">
        <w:rPr>
          <w:rFonts w:cstheme="minorHAnsi"/>
          <w:b/>
        </w:rPr>
        <w:t>23/10</w:t>
      </w:r>
      <w:r w:rsidRPr="00945DC3">
        <w:rPr>
          <w:rFonts w:cstheme="minorHAnsi"/>
          <w:b/>
        </w:rPr>
        <w:t xml:space="preserve">/2019 </w:t>
      </w:r>
      <w:r w:rsidRPr="00945DC3">
        <w:rPr>
          <w:rFonts w:cstheme="minorHAnsi"/>
        </w:rPr>
        <w:t xml:space="preserve">between </w:t>
      </w:r>
      <w:r w:rsidRPr="00945DC3">
        <w:rPr>
          <w:rFonts w:cstheme="minorHAnsi"/>
          <w:b/>
        </w:rPr>
        <w:t>11.00 AM</w:t>
      </w:r>
      <w:r w:rsidRPr="00945DC3">
        <w:rPr>
          <w:rFonts w:cstheme="minorHAnsi"/>
        </w:rPr>
        <w:t xml:space="preserve"> to </w:t>
      </w:r>
      <w:r w:rsidRPr="00945DC3">
        <w:rPr>
          <w:rFonts w:cstheme="minorHAnsi"/>
          <w:b/>
        </w:rPr>
        <w:t>04.00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lastRenderedPageBreak/>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Housing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Nagpur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6F2B59" w:rsidRPr="00945DC3">
        <w:rPr>
          <w:rFonts w:cstheme="minorHAnsi"/>
        </w:rPr>
        <w:t xml:space="preserve">Aditya Birla </w:t>
      </w:r>
      <w:r w:rsidR="002A2DF5" w:rsidRPr="00945DC3">
        <w:rPr>
          <w:rFonts w:cstheme="minorHAnsi"/>
        </w:rPr>
        <w:t xml:space="preserve">Housing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BB18C6"/>
    <w:rsid w:val="00C01CB1"/>
    <w:rsid w:val="00C83BC0"/>
    <w:rsid w:val="00CC3085"/>
    <w:rsid w:val="00CD2CE4"/>
    <w:rsid w:val="00D12F2D"/>
    <w:rsid w:val="00D14A00"/>
    <w:rsid w:val="00D4634A"/>
    <w:rsid w:val="00DC7107"/>
    <w:rsid w:val="00DF1E5D"/>
    <w:rsid w:val="00E91302"/>
    <w:rsid w:val="00F649EF"/>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4E79C-93ED-4411-8846-6D65A19D961A}"/>
</file>

<file path=customXml/itemProps2.xml><?xml version="1.0" encoding="utf-8"?>
<ds:datastoreItem xmlns:ds="http://schemas.openxmlformats.org/officeDocument/2006/customXml" ds:itemID="{A6FD948F-B3D2-4BB7-8C6A-54ECA3A6A7F9}"/>
</file>

<file path=customXml/itemProps3.xml><?xml version="1.0" encoding="utf-8"?>
<ds:datastoreItem xmlns:ds="http://schemas.openxmlformats.org/officeDocument/2006/customXml" ds:itemID="{CDB219CC-0C48-48D1-A9FB-DCC9233F5C92}"/>
</file>

<file path=docProps/app.xml><?xml version="1.0" encoding="utf-8"?>
<Properties xmlns="http://schemas.openxmlformats.org/officeDocument/2006/extended-properties" xmlns:vt="http://schemas.openxmlformats.org/officeDocument/2006/docPropsVTypes">
  <Template>Normal</Template>
  <TotalTime>27</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Vishal Rangari</cp:lastModifiedBy>
  <cp:revision>9</cp:revision>
  <dcterms:created xsi:type="dcterms:W3CDTF">2019-07-03T09:55:00Z</dcterms:created>
  <dcterms:modified xsi:type="dcterms:W3CDTF">2019-10-09T12:51:00Z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